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8F20" w14:textId="2F587E60" w:rsidR="008A7DFB" w:rsidRDefault="008A7DFB" w:rsidP="008A7DFB">
      <w:pPr>
        <w:spacing w:line="480" w:lineRule="exact"/>
        <w:rPr>
          <w:rFonts w:eastAsia="黑体" w:hint="eastAsia"/>
          <w:sz w:val="30"/>
          <w:lang w:eastAsia="zh-CN"/>
        </w:rPr>
      </w:pPr>
      <w:r>
        <w:rPr>
          <w:rFonts w:eastAsia="黑体" w:hint="eastAsia"/>
          <w:sz w:val="30"/>
          <w:lang w:eastAsia="zh-CN"/>
        </w:rPr>
        <w:t>附件：</w:t>
      </w:r>
    </w:p>
    <w:p w14:paraId="41913FAD" w14:textId="1B2C4CAF" w:rsidR="006F4034" w:rsidRDefault="008B3C2B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eastAsia="黑体" w:hint="eastAsia"/>
          <w:sz w:val="30"/>
          <w:lang w:eastAsia="zh-CN"/>
        </w:rPr>
        <w:t>采购内容和技术要求</w:t>
      </w:r>
    </w:p>
    <w:p w14:paraId="59243E86" w14:textId="77777777" w:rsidR="006F4034" w:rsidRDefault="008B3C2B">
      <w:pPr>
        <w:spacing w:line="480" w:lineRule="exact"/>
        <w:ind w:firstLineChars="200" w:firstLine="480"/>
        <w:rPr>
          <w:rFonts w:ascii="宋体"/>
          <w:bCs/>
          <w:sz w:val="24"/>
          <w:lang w:eastAsia="zh-CN"/>
        </w:rPr>
      </w:pPr>
      <w:r>
        <w:rPr>
          <w:rFonts w:ascii="宋体" w:hint="eastAsia"/>
          <w:bCs/>
          <w:sz w:val="24"/>
          <w:lang w:eastAsia="zh-CN"/>
        </w:rPr>
        <w:t>呼和浩特市</w:t>
      </w:r>
      <w:proofErr w:type="gramStart"/>
      <w:r>
        <w:rPr>
          <w:rFonts w:ascii="宋体" w:hint="eastAsia"/>
          <w:bCs/>
          <w:sz w:val="24"/>
          <w:lang w:eastAsia="zh-CN"/>
        </w:rPr>
        <w:t>妇幼保健院</w:t>
      </w:r>
      <w:r>
        <w:rPr>
          <w:rFonts w:ascii="宋体" w:hint="eastAsia"/>
          <w:bCs/>
          <w:sz w:val="24"/>
          <w:lang w:eastAsia="zh-CN"/>
        </w:rPr>
        <w:t>妇幼保健院</w:t>
      </w:r>
      <w:proofErr w:type="gramEnd"/>
      <w:r>
        <w:rPr>
          <w:rFonts w:ascii="宋体"/>
          <w:bCs/>
          <w:sz w:val="24"/>
          <w:lang w:eastAsia="zh-CN"/>
        </w:rPr>
        <w:t>货物采购项目，</w:t>
      </w:r>
      <w:r>
        <w:rPr>
          <w:rFonts w:ascii="宋体" w:hint="eastAsia"/>
          <w:bCs/>
          <w:sz w:val="24"/>
          <w:lang w:eastAsia="zh-CN"/>
        </w:rPr>
        <w:t>本项目所属行业：工业。</w:t>
      </w:r>
      <w:r>
        <w:rPr>
          <w:rFonts w:ascii="宋体" w:hAnsi="宋体" w:cs="宋体" w:hint="eastAsia"/>
          <w:sz w:val="24"/>
          <w:lang w:eastAsia="zh-CN"/>
        </w:rPr>
        <w:t>采购编号：</w:t>
      </w:r>
      <w:r>
        <w:rPr>
          <w:rFonts w:ascii="宋体" w:eastAsia="宋体" w:hAnsi="宋体" w:cs="宋体" w:hint="eastAsia"/>
          <w:sz w:val="24"/>
          <w:lang w:eastAsia="zh-CN"/>
        </w:rPr>
        <w:t>HSFY</w:t>
      </w:r>
      <w:r>
        <w:rPr>
          <w:rFonts w:ascii="宋体" w:eastAsia="宋体" w:hAnsi="宋体" w:cs="宋体" w:hint="eastAsia"/>
          <w:sz w:val="24"/>
          <w:lang w:eastAsia="zh-CN"/>
        </w:rPr>
        <w:t>2</w:t>
      </w:r>
      <w:r>
        <w:rPr>
          <w:rFonts w:ascii="宋体" w:eastAsia="宋体" w:hAnsi="宋体" w:cs="宋体" w:hint="eastAsia"/>
          <w:sz w:val="24"/>
          <w:lang w:eastAsia="zh-CN"/>
        </w:rPr>
        <w:t>5YX</w:t>
      </w:r>
      <w:r>
        <w:rPr>
          <w:rFonts w:ascii="宋体" w:eastAsia="宋体" w:hAnsi="宋体" w:cs="宋体" w:hint="eastAsia"/>
          <w:sz w:val="24"/>
          <w:lang w:eastAsia="zh-CN"/>
        </w:rPr>
        <w:t>-0</w:t>
      </w:r>
      <w:r>
        <w:rPr>
          <w:rFonts w:ascii="宋体" w:eastAsia="宋体" w:hAnsi="宋体" w:cs="宋体" w:hint="eastAsia"/>
          <w:sz w:val="24"/>
          <w:lang w:eastAsia="zh-CN"/>
        </w:rPr>
        <w:t>8</w:t>
      </w:r>
      <w:r>
        <w:rPr>
          <w:rFonts w:ascii="宋体"/>
          <w:bCs/>
          <w:sz w:val="24"/>
          <w:lang w:eastAsia="zh-CN"/>
        </w:rPr>
        <w:t>。本项目预算金额为</w:t>
      </w:r>
      <w:r>
        <w:rPr>
          <w:rFonts w:ascii="宋体" w:hint="eastAsia"/>
          <w:bCs/>
          <w:sz w:val="24"/>
          <w:lang w:eastAsia="zh-CN"/>
        </w:rPr>
        <w:t>32757.2</w:t>
      </w:r>
      <w:r>
        <w:rPr>
          <w:rFonts w:ascii="宋体"/>
          <w:bCs/>
          <w:sz w:val="24"/>
          <w:lang w:eastAsia="zh-CN"/>
        </w:rPr>
        <w:t>元，</w:t>
      </w:r>
      <w:r>
        <w:rPr>
          <w:rFonts w:ascii="宋体" w:hAnsi="宋体" w:hint="eastAsia"/>
          <w:bCs/>
          <w:sz w:val="24"/>
          <w:lang w:eastAsia="zh-CN"/>
        </w:rPr>
        <w:t>供应商报价（分项报价）均不得超过相应的采购预算，</w:t>
      </w:r>
      <w:r>
        <w:rPr>
          <w:rFonts w:ascii="宋体" w:hAnsi="宋体" w:hint="eastAsia"/>
          <w:bCs/>
          <w:color w:val="auto"/>
          <w:sz w:val="24"/>
          <w:lang w:eastAsia="zh-CN"/>
        </w:rPr>
        <w:t>否则</w:t>
      </w:r>
      <w:r>
        <w:rPr>
          <w:rFonts w:ascii="宋体" w:hAnsi="宋体" w:hint="eastAsia"/>
          <w:color w:val="auto"/>
          <w:sz w:val="24"/>
          <w:lang w:eastAsia="zh-CN"/>
        </w:rPr>
        <w:t>响应文件无效</w:t>
      </w:r>
      <w:r>
        <w:rPr>
          <w:rFonts w:ascii="宋体"/>
          <w:bCs/>
          <w:color w:val="auto"/>
          <w:sz w:val="24"/>
          <w:lang w:eastAsia="zh-CN"/>
        </w:rPr>
        <w:t>。</w:t>
      </w:r>
    </w:p>
    <w:p w14:paraId="0353A701" w14:textId="77777777" w:rsidR="006F4034" w:rsidRDefault="008B3C2B">
      <w:pPr>
        <w:numPr>
          <w:ilvl w:val="0"/>
          <w:numId w:val="1"/>
        </w:numPr>
        <w:spacing w:line="480" w:lineRule="exact"/>
        <w:ind w:firstLineChars="200" w:firstLine="480"/>
        <w:rPr>
          <w:rFonts w:ascii="宋体"/>
          <w:bCs/>
          <w:sz w:val="24"/>
        </w:rPr>
      </w:pPr>
      <w:proofErr w:type="spellStart"/>
      <w:r>
        <w:rPr>
          <w:rFonts w:ascii="宋体" w:hint="eastAsia"/>
          <w:bCs/>
          <w:sz w:val="24"/>
        </w:rPr>
        <w:t>采购内容和技术要求</w:t>
      </w:r>
      <w:proofErr w:type="spellEnd"/>
    </w:p>
    <w:p w14:paraId="636D659D" w14:textId="77777777" w:rsidR="006F4034" w:rsidRDefault="008B3C2B">
      <w:pPr>
        <w:spacing w:before="104" w:line="219" w:lineRule="auto"/>
        <w:jc w:val="center"/>
        <w:outlineLvl w:val="0"/>
        <w:rPr>
          <w:rFonts w:ascii="宋体"/>
          <w:bCs/>
          <w:sz w:val="24"/>
        </w:rPr>
      </w:pPr>
      <w:proofErr w:type="spellStart"/>
      <w:r>
        <w:rPr>
          <w:rFonts w:ascii="宋体" w:hAnsi="宋体" w:cs="宋体" w:hint="eastAsia"/>
          <w:b/>
          <w:bCs/>
          <w:sz w:val="28"/>
          <w:szCs w:val="28"/>
        </w:rPr>
        <w:t>参数</w:t>
      </w:r>
      <w:proofErr w:type="spellEnd"/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560"/>
        <w:gridCol w:w="1006"/>
        <w:gridCol w:w="1098"/>
        <w:gridCol w:w="1206"/>
        <w:gridCol w:w="2858"/>
      </w:tblGrid>
      <w:tr w:rsidR="006F4034" w14:paraId="7D59B42D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668BDF84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 w14:paraId="79295816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-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1006" w:type="dxa"/>
            <w:vAlign w:val="center"/>
          </w:tcPr>
          <w:p w14:paraId="21B741B0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数量</w:t>
            </w:r>
            <w:proofErr w:type="spellEnd"/>
          </w:p>
        </w:tc>
        <w:tc>
          <w:tcPr>
            <w:tcW w:w="1098" w:type="dxa"/>
            <w:vAlign w:val="center"/>
          </w:tcPr>
          <w:p w14:paraId="6D927E2F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最高限价（预算单价）（元）</w:t>
            </w:r>
          </w:p>
        </w:tc>
        <w:tc>
          <w:tcPr>
            <w:tcW w:w="1206" w:type="dxa"/>
            <w:vAlign w:val="center"/>
          </w:tcPr>
          <w:p w14:paraId="04D6247B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最高限价（预算总价）（元）</w:t>
            </w:r>
          </w:p>
        </w:tc>
        <w:tc>
          <w:tcPr>
            <w:tcW w:w="2858" w:type="dxa"/>
            <w:vAlign w:val="center"/>
          </w:tcPr>
          <w:p w14:paraId="5B3AD6D9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参数</w:t>
            </w:r>
          </w:p>
        </w:tc>
      </w:tr>
      <w:tr w:rsidR="006F4034" w14:paraId="32BBAA5D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4506771E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DD0222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子宫颈活体取样钳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C833D7C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1098" w:type="dxa"/>
            <w:vAlign w:val="center"/>
          </w:tcPr>
          <w:p w14:paraId="5859C8C4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855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5BB1290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17100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34605BF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 xml:space="preserve">180 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盖板式</w:t>
            </w:r>
          </w:p>
          <w:p w14:paraId="4A4C5771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、材质：耐高温不锈钢</w:t>
            </w:r>
          </w:p>
        </w:tc>
      </w:tr>
      <w:tr w:rsidR="006F4034" w14:paraId="1028CFED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1854ADA3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8E42A7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流产吸引头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ADEF656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98" w:type="dxa"/>
            <w:vAlign w:val="center"/>
          </w:tcPr>
          <w:p w14:paraId="2BB33BF0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0F5592E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360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D6C22FD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号</w:t>
            </w:r>
          </w:p>
          <w:p w14:paraId="061FB934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、材质：耐高温不锈钢</w:t>
            </w:r>
          </w:p>
        </w:tc>
      </w:tr>
      <w:tr w:rsidR="006F4034" w14:paraId="34CA19C3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43CF27A2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616CA2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流产吸引头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4343CD2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98" w:type="dxa"/>
            <w:vAlign w:val="center"/>
          </w:tcPr>
          <w:p w14:paraId="3BA35A7F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478E85F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360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90B964E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号</w:t>
            </w:r>
          </w:p>
          <w:p w14:paraId="6CB93697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、材质：耐高温不锈钢</w:t>
            </w:r>
          </w:p>
        </w:tc>
      </w:tr>
      <w:tr w:rsidR="006F4034" w14:paraId="75611CDD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2D9415B8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340BDB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流产吸引头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271757A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98" w:type="dxa"/>
            <w:vAlign w:val="center"/>
          </w:tcPr>
          <w:p w14:paraId="50B3F8A7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1F04E1D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360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74C3896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7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号</w:t>
            </w:r>
          </w:p>
          <w:p w14:paraId="58B60801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、材质：耐高温不锈钢</w:t>
            </w:r>
          </w:p>
        </w:tc>
      </w:tr>
      <w:tr w:rsidR="006F4034" w14:paraId="17D7769C" w14:textId="77777777">
        <w:trPr>
          <w:trHeight w:val="1102"/>
          <w:jc w:val="center"/>
        </w:trPr>
        <w:tc>
          <w:tcPr>
            <w:tcW w:w="800" w:type="dxa"/>
            <w:vAlign w:val="center"/>
          </w:tcPr>
          <w:p w14:paraId="488882F6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992452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流产吸引头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8DE99B9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98" w:type="dxa"/>
            <w:vAlign w:val="center"/>
          </w:tcPr>
          <w:p w14:paraId="62C84BA6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FABE8B1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360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AC1E045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号</w:t>
            </w:r>
          </w:p>
          <w:p w14:paraId="320D0321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、材质：耐高温不锈钢</w:t>
            </w:r>
          </w:p>
        </w:tc>
      </w:tr>
      <w:tr w:rsidR="006F4034" w14:paraId="4EA6382A" w14:textId="77777777">
        <w:trPr>
          <w:trHeight w:val="709"/>
          <w:jc w:val="center"/>
        </w:trPr>
        <w:tc>
          <w:tcPr>
            <w:tcW w:w="800" w:type="dxa"/>
            <w:vAlign w:val="center"/>
          </w:tcPr>
          <w:p w14:paraId="777B4F1F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9BF7AB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子宫刮勺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F6E45C1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98" w:type="dxa"/>
            <w:vAlign w:val="center"/>
          </w:tcPr>
          <w:p w14:paraId="51CD997C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C84A92F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2800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0F55CB6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7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号</w:t>
            </w:r>
          </w:p>
          <w:p w14:paraId="220E27D6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、材质：耐高温不锈钢</w:t>
            </w:r>
          </w:p>
        </w:tc>
      </w:tr>
      <w:tr w:rsidR="006F4034" w14:paraId="3EC22556" w14:textId="77777777">
        <w:trPr>
          <w:trHeight w:val="709"/>
          <w:jc w:val="center"/>
        </w:trPr>
        <w:tc>
          <w:tcPr>
            <w:tcW w:w="800" w:type="dxa"/>
            <w:vAlign w:val="center"/>
          </w:tcPr>
          <w:p w14:paraId="35BBFB3B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9053C4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宫内节育器取出勾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E24CE97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98" w:type="dxa"/>
          </w:tcPr>
          <w:p w14:paraId="20681E37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62B116D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150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D32FDCF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280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号</w:t>
            </w:r>
          </w:p>
          <w:p w14:paraId="4E810CB4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、材质：耐高温不锈钢</w:t>
            </w:r>
          </w:p>
        </w:tc>
      </w:tr>
      <w:tr w:rsidR="006F4034" w14:paraId="3374CF91" w14:textId="77777777">
        <w:trPr>
          <w:trHeight w:val="709"/>
          <w:jc w:val="center"/>
        </w:trPr>
        <w:tc>
          <w:tcPr>
            <w:tcW w:w="800" w:type="dxa"/>
            <w:vAlign w:val="center"/>
          </w:tcPr>
          <w:p w14:paraId="395754B7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9DC73C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子宫探针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BFC440A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1098" w:type="dxa"/>
          </w:tcPr>
          <w:p w14:paraId="006E6E8B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111DAA3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18B3462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，直，带刻度，柔</w:t>
            </w:r>
          </w:p>
          <w:p w14:paraId="56F36DCD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、材质：耐高温不锈钢</w:t>
            </w:r>
          </w:p>
        </w:tc>
      </w:tr>
      <w:tr w:rsidR="006F4034" w14:paraId="6803FD77" w14:textId="77777777">
        <w:trPr>
          <w:trHeight w:val="709"/>
          <w:jc w:val="center"/>
        </w:trPr>
        <w:tc>
          <w:tcPr>
            <w:tcW w:w="800" w:type="dxa"/>
            <w:vAlign w:val="center"/>
          </w:tcPr>
          <w:p w14:paraId="4C0BA2CD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2FFD0B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子宫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吸肉钳</w:t>
            </w:r>
            <w:proofErr w:type="gramEnd"/>
          </w:p>
        </w:tc>
        <w:tc>
          <w:tcPr>
            <w:tcW w:w="1006" w:type="dxa"/>
            <w:shd w:val="clear" w:color="auto" w:fill="auto"/>
            <w:vAlign w:val="center"/>
          </w:tcPr>
          <w:p w14:paraId="57D8965B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1098" w:type="dxa"/>
            <w:vAlign w:val="center"/>
          </w:tcPr>
          <w:p w14:paraId="52F720AD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348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26A42F1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1740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AB81B57" w14:textId="77777777" w:rsidR="006F4034" w:rsidRDefault="008B3C2B">
            <w:pPr>
              <w:pStyle w:val="TableText"/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 xml:space="preserve"> 250*6 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直</w:t>
            </w:r>
          </w:p>
          <w:p w14:paraId="7B211DA5" w14:textId="77777777" w:rsidR="006F4034" w:rsidRDefault="008B3C2B">
            <w:pPr>
              <w:pStyle w:val="TableText"/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材质：耐高温不锈钢</w:t>
            </w:r>
          </w:p>
        </w:tc>
      </w:tr>
      <w:tr w:rsidR="006F4034" w14:paraId="3A639B1F" w14:textId="77777777">
        <w:trPr>
          <w:trHeight w:val="709"/>
          <w:jc w:val="center"/>
        </w:trPr>
        <w:tc>
          <w:tcPr>
            <w:tcW w:w="800" w:type="dxa"/>
            <w:vAlign w:val="center"/>
          </w:tcPr>
          <w:p w14:paraId="5DB31253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CD10E8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吸引管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137C5D9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根</w:t>
            </w:r>
          </w:p>
        </w:tc>
        <w:tc>
          <w:tcPr>
            <w:tcW w:w="1098" w:type="dxa"/>
            <w:vAlign w:val="center"/>
          </w:tcPr>
          <w:p w14:paraId="2F89C6D9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3932547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5944D70" w14:textId="77777777" w:rsidR="006F4034" w:rsidRDefault="008B3C2B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管路长度≤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3000mm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、外径≤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10mm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、内径≤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5mm;</w:t>
            </w:r>
          </w:p>
          <w:p w14:paraId="5AA0C0CD" w14:textId="77777777" w:rsidR="006F4034" w:rsidRDefault="008B3C2B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管路多处可拆卸</w:t>
            </w:r>
            <w:r>
              <w:rPr>
                <w:b/>
                <w:bCs/>
                <w:sz w:val="24"/>
                <w:szCs w:val="24"/>
                <w:lang w:eastAsia="zh-CN"/>
              </w:rPr>
              <w:t>;</w:t>
            </w:r>
            <w:r>
              <w:rPr>
                <w:b/>
                <w:bCs/>
                <w:sz w:val="24"/>
                <w:szCs w:val="24"/>
                <w:lang w:eastAsia="zh-CN"/>
              </w:rPr>
              <w:t>感应压力模块可更换</w:t>
            </w:r>
            <w:r>
              <w:rPr>
                <w:b/>
                <w:bCs/>
                <w:sz w:val="24"/>
                <w:szCs w:val="24"/>
                <w:lang w:eastAsia="zh-CN"/>
              </w:rPr>
              <w:t>;</w:t>
            </w:r>
          </w:p>
          <w:p w14:paraId="1C0FB2C9" w14:textId="77777777" w:rsidR="006F4034" w:rsidRDefault="008B3C2B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组成部件</w:t>
            </w:r>
            <w:r>
              <w:rPr>
                <w:b/>
                <w:bCs/>
                <w:sz w:val="24"/>
                <w:szCs w:val="24"/>
                <w:lang w:eastAsia="zh-CN"/>
              </w:rPr>
              <w:t>:</w:t>
            </w:r>
            <w:r>
              <w:rPr>
                <w:b/>
                <w:bCs/>
                <w:sz w:val="24"/>
                <w:szCs w:val="24"/>
                <w:lang w:eastAsia="zh-CN"/>
              </w:rPr>
              <w:t>进水管路支持双通道</w:t>
            </w:r>
            <w:r>
              <w:rPr>
                <w:b/>
                <w:bCs/>
                <w:sz w:val="24"/>
                <w:szCs w:val="24"/>
                <w:lang w:eastAsia="zh-CN"/>
              </w:rPr>
              <w:t>;</w:t>
            </w:r>
            <w:r>
              <w:rPr>
                <w:b/>
                <w:bCs/>
                <w:sz w:val="24"/>
                <w:szCs w:val="24"/>
                <w:lang w:eastAsia="zh-CN"/>
              </w:rPr>
              <w:t>带</w:t>
            </w:r>
            <w:r>
              <w:rPr>
                <w:b/>
                <w:bCs/>
                <w:sz w:val="24"/>
                <w:szCs w:val="24"/>
                <w:lang w:eastAsia="zh-CN"/>
              </w:rPr>
              <w:t>≤2</w:t>
            </w:r>
            <w:r>
              <w:rPr>
                <w:b/>
                <w:bCs/>
                <w:sz w:val="24"/>
                <w:szCs w:val="24"/>
                <w:lang w:eastAsia="zh-CN"/>
              </w:rPr>
              <w:t>个止水夹</w:t>
            </w:r>
            <w:r>
              <w:rPr>
                <w:b/>
                <w:bCs/>
                <w:sz w:val="24"/>
                <w:szCs w:val="24"/>
                <w:lang w:eastAsia="zh-CN"/>
              </w:rPr>
              <w:t>;</w:t>
            </w:r>
            <w:r>
              <w:rPr>
                <w:b/>
                <w:bCs/>
                <w:sz w:val="24"/>
                <w:szCs w:val="24"/>
                <w:lang w:eastAsia="zh-CN"/>
              </w:rPr>
              <w:t>含</w:t>
            </w:r>
            <w:r>
              <w:rPr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b/>
                <w:bCs/>
                <w:sz w:val="24"/>
                <w:szCs w:val="24"/>
                <w:lang w:eastAsia="zh-CN"/>
              </w:rPr>
              <w:t>个金属鲁能接头</w:t>
            </w:r>
            <w:r>
              <w:rPr>
                <w:b/>
                <w:bCs/>
                <w:sz w:val="24"/>
                <w:szCs w:val="24"/>
                <w:lang w:eastAsia="zh-CN"/>
              </w:rPr>
              <w:t>;</w:t>
            </w:r>
            <w:r>
              <w:rPr>
                <w:b/>
                <w:bCs/>
                <w:sz w:val="24"/>
                <w:szCs w:val="24"/>
                <w:lang w:eastAsia="zh-CN"/>
              </w:rPr>
              <w:t>含</w:t>
            </w:r>
            <w:r>
              <w:rPr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b/>
                <w:bCs/>
                <w:sz w:val="24"/>
                <w:szCs w:val="24"/>
                <w:lang w:eastAsia="zh-CN"/>
              </w:rPr>
              <w:t>个金属头进水针</w:t>
            </w:r>
            <w:r>
              <w:rPr>
                <w:b/>
                <w:bCs/>
                <w:sz w:val="24"/>
                <w:szCs w:val="24"/>
                <w:lang w:eastAsia="zh-CN"/>
              </w:rPr>
              <w:t>;</w:t>
            </w:r>
            <w:r>
              <w:rPr>
                <w:b/>
                <w:bCs/>
                <w:sz w:val="24"/>
                <w:szCs w:val="24"/>
                <w:lang w:eastAsia="zh-CN"/>
              </w:rPr>
              <w:t>含</w:t>
            </w:r>
            <w:r>
              <w:rPr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b/>
                <w:bCs/>
                <w:sz w:val="24"/>
                <w:szCs w:val="24"/>
                <w:lang w:eastAsia="zh-CN"/>
              </w:rPr>
              <w:t>个</w:t>
            </w:r>
            <w:r>
              <w:rPr>
                <w:b/>
                <w:bCs/>
                <w:sz w:val="24"/>
                <w:szCs w:val="24"/>
                <w:lang w:eastAsia="zh-CN"/>
              </w:rPr>
              <w:t xml:space="preserve">Y </w:t>
            </w:r>
            <w:r>
              <w:rPr>
                <w:b/>
                <w:bCs/>
                <w:sz w:val="24"/>
                <w:szCs w:val="24"/>
                <w:lang w:eastAsia="zh-CN"/>
              </w:rPr>
              <w:t>型三通</w:t>
            </w:r>
            <w:r>
              <w:rPr>
                <w:b/>
                <w:bCs/>
                <w:sz w:val="24"/>
                <w:szCs w:val="24"/>
                <w:lang w:eastAsia="zh-CN"/>
              </w:rPr>
              <w:t>;</w:t>
            </w:r>
            <w:r>
              <w:rPr>
                <w:b/>
                <w:bCs/>
                <w:sz w:val="24"/>
                <w:szCs w:val="24"/>
                <w:lang w:eastAsia="zh-CN"/>
              </w:rPr>
              <w:t>含</w:t>
            </w:r>
            <w:r>
              <w:rPr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b/>
                <w:bCs/>
                <w:sz w:val="24"/>
                <w:szCs w:val="24"/>
                <w:lang w:eastAsia="zh-CN"/>
              </w:rPr>
              <w:t>个</w:t>
            </w:r>
            <w:proofErr w:type="gramStart"/>
            <w:r>
              <w:rPr>
                <w:b/>
                <w:bCs/>
                <w:sz w:val="24"/>
                <w:szCs w:val="24"/>
                <w:lang w:eastAsia="zh-CN"/>
              </w:rPr>
              <w:t>压力室</w:t>
            </w:r>
            <w:proofErr w:type="gramEnd"/>
            <w:r>
              <w:rPr>
                <w:b/>
                <w:bCs/>
                <w:sz w:val="24"/>
                <w:szCs w:val="24"/>
                <w:lang w:eastAsia="zh-CN"/>
              </w:rPr>
              <w:t>;</w:t>
            </w:r>
          </w:p>
          <w:p w14:paraId="4A204F9D" w14:textId="77777777" w:rsidR="006F4034" w:rsidRDefault="008B3C2B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使用状态</w:t>
            </w:r>
            <w:r>
              <w:rPr>
                <w:b/>
                <w:bCs/>
                <w:sz w:val="24"/>
                <w:szCs w:val="24"/>
                <w:lang w:eastAsia="zh-CN"/>
              </w:rPr>
              <w:t>:</w:t>
            </w:r>
            <w:r>
              <w:rPr>
                <w:b/>
                <w:bCs/>
                <w:sz w:val="24"/>
                <w:szCs w:val="24"/>
                <w:lang w:eastAsia="zh-CN"/>
              </w:rPr>
              <w:t>支持可重复使用</w:t>
            </w:r>
            <w:r>
              <w:rPr>
                <w:b/>
                <w:bCs/>
                <w:sz w:val="24"/>
                <w:szCs w:val="24"/>
                <w:lang w:eastAsia="zh-CN"/>
              </w:rPr>
              <w:t>;</w:t>
            </w:r>
          </w:p>
          <w:p w14:paraId="05C948CF" w14:textId="77777777" w:rsidR="006F4034" w:rsidRDefault="008B3C2B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灭菌方式</w:t>
            </w:r>
            <w:r>
              <w:rPr>
                <w:b/>
                <w:bCs/>
                <w:sz w:val="24"/>
                <w:szCs w:val="24"/>
                <w:lang w:eastAsia="zh-CN"/>
              </w:rPr>
              <w:t>:</w:t>
            </w:r>
            <w:r>
              <w:rPr>
                <w:b/>
                <w:bCs/>
                <w:sz w:val="24"/>
                <w:szCs w:val="24"/>
                <w:lang w:eastAsia="zh-CN"/>
              </w:rPr>
              <w:t>支持</w:t>
            </w:r>
            <w:r>
              <w:rPr>
                <w:b/>
                <w:bCs/>
                <w:sz w:val="24"/>
                <w:szCs w:val="24"/>
                <w:lang w:eastAsia="zh-CN"/>
              </w:rPr>
              <w:t>134℃</w:t>
            </w:r>
            <w:r>
              <w:rPr>
                <w:b/>
                <w:bCs/>
                <w:sz w:val="24"/>
                <w:szCs w:val="24"/>
                <w:lang w:eastAsia="zh-CN"/>
              </w:rPr>
              <w:t>的高压蒸汽灭菌器消毒灭</w:t>
            </w:r>
            <w:r>
              <w:rPr>
                <w:b/>
                <w:bCs/>
                <w:sz w:val="24"/>
                <w:szCs w:val="24"/>
                <w:lang w:eastAsia="zh-CN"/>
              </w:rPr>
              <w:t>;</w:t>
            </w:r>
          </w:p>
          <w:p w14:paraId="5766953F" w14:textId="77777777" w:rsidR="006F4034" w:rsidRDefault="008B3C2B">
            <w:pPr>
              <w:pStyle w:val="TableText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配套</w:t>
            </w:r>
            <w:r>
              <w:rPr>
                <w:b/>
                <w:bCs/>
                <w:sz w:val="24"/>
                <w:szCs w:val="24"/>
                <w:lang w:eastAsia="zh-CN"/>
              </w:rPr>
              <w:t>感应膜片参数</w:t>
            </w:r>
            <w:r>
              <w:rPr>
                <w:b/>
                <w:bCs/>
                <w:sz w:val="24"/>
                <w:szCs w:val="24"/>
                <w:lang w:eastAsia="zh-CN"/>
              </w:rPr>
              <w:t>:</w:t>
            </w:r>
          </w:p>
          <w:p w14:paraId="3E78E41E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b/>
                <w:bCs/>
                <w:sz w:val="24"/>
                <w:szCs w:val="24"/>
                <w:lang w:eastAsia="zh-CN"/>
              </w:rPr>
              <w:t>感应膜片外径</w:t>
            </w:r>
            <w:r>
              <w:rPr>
                <w:b/>
                <w:bCs/>
                <w:sz w:val="24"/>
                <w:szCs w:val="24"/>
                <w:lang w:eastAsia="zh-CN"/>
              </w:rPr>
              <w:t>≤22.3mm</w:t>
            </w:r>
            <w:r>
              <w:rPr>
                <w:b/>
                <w:bCs/>
                <w:sz w:val="24"/>
                <w:szCs w:val="24"/>
                <w:lang w:eastAsia="zh-CN"/>
              </w:rPr>
              <w:t>、外缘凸起厚度</w:t>
            </w:r>
            <w:r>
              <w:rPr>
                <w:b/>
                <w:bCs/>
                <w:sz w:val="24"/>
                <w:szCs w:val="24"/>
                <w:lang w:eastAsia="zh-CN"/>
              </w:rPr>
              <w:t>≤3mm</w:t>
            </w:r>
          </w:p>
          <w:p w14:paraId="66344049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b/>
                <w:bCs/>
                <w:sz w:val="24"/>
                <w:szCs w:val="24"/>
                <w:lang w:eastAsia="zh-CN"/>
              </w:rPr>
              <w:t>支持快速拆卸安装</w:t>
            </w:r>
            <w:r>
              <w:rPr>
                <w:b/>
                <w:bCs/>
                <w:sz w:val="24"/>
                <w:szCs w:val="24"/>
                <w:lang w:eastAsia="zh-CN"/>
              </w:rPr>
              <w:t>:</w:t>
            </w:r>
          </w:p>
          <w:p w14:paraId="50E4EB42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b/>
                <w:bCs/>
                <w:sz w:val="24"/>
                <w:szCs w:val="24"/>
                <w:lang w:eastAsia="zh-CN"/>
              </w:rPr>
              <w:t>支持高温高压灭菌消毒</w:t>
            </w:r>
            <w:r>
              <w:rPr>
                <w:b/>
                <w:bCs/>
                <w:sz w:val="24"/>
                <w:szCs w:val="24"/>
                <w:lang w:eastAsia="zh-CN"/>
              </w:rPr>
              <w:t>:</w:t>
            </w:r>
          </w:p>
        </w:tc>
      </w:tr>
      <w:tr w:rsidR="006F4034" w14:paraId="6933E569" w14:textId="77777777">
        <w:trPr>
          <w:trHeight w:val="709"/>
          <w:jc w:val="center"/>
        </w:trPr>
        <w:tc>
          <w:tcPr>
            <w:tcW w:w="800" w:type="dxa"/>
            <w:vAlign w:val="center"/>
          </w:tcPr>
          <w:p w14:paraId="3F48F39C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A042AA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宫内节育器取出钳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BD1FCA8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1098" w:type="dxa"/>
            <w:vAlign w:val="center"/>
          </w:tcPr>
          <w:p w14:paraId="40096608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282.72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B27025B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2827.2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1B2B87E4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 xml:space="preserve">220 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弯</w:t>
            </w:r>
          </w:p>
          <w:p w14:paraId="62B0D497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、材质：耐高温不锈钢</w:t>
            </w:r>
          </w:p>
        </w:tc>
      </w:tr>
      <w:tr w:rsidR="006F4034" w14:paraId="02D929C5" w14:textId="77777777">
        <w:trPr>
          <w:trHeight w:val="709"/>
          <w:jc w:val="center"/>
        </w:trPr>
        <w:tc>
          <w:tcPr>
            <w:tcW w:w="800" w:type="dxa"/>
            <w:vAlign w:val="center"/>
          </w:tcPr>
          <w:p w14:paraId="26FA1F89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BC992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电子血压计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C01C712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098" w:type="dxa"/>
            <w:vAlign w:val="center"/>
          </w:tcPr>
          <w:p w14:paraId="67223AD3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1600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C97102D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1600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DA1449B" w14:textId="77777777" w:rsidR="006F4034" w:rsidRDefault="008B3C2B">
            <w:pPr>
              <w:pStyle w:val="TableText"/>
              <w:numPr>
                <w:ilvl w:val="0"/>
                <w:numId w:val="4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本产品由本体、袖带、电源适配器、充电电池和空气管组成。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4DF960B9" w14:textId="77777777" w:rsidR="006F4034" w:rsidRDefault="008B3C2B">
            <w:pPr>
              <w:pStyle w:val="TableText"/>
              <w:numPr>
                <w:ilvl w:val="0"/>
                <w:numId w:val="4"/>
              </w:numPr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、主要性能：</w:t>
            </w:r>
            <w:r>
              <w:rPr>
                <w:b/>
                <w:bCs/>
                <w:sz w:val="24"/>
                <w:szCs w:val="24"/>
                <w:lang w:eastAsia="zh-CN"/>
              </w:rPr>
              <w:t>测量范围</w:t>
            </w:r>
            <w:r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zh-CN"/>
              </w:rPr>
              <w:t>压力</w:t>
            </w:r>
            <w:r>
              <w:rPr>
                <w:b/>
                <w:bCs/>
                <w:sz w:val="24"/>
                <w:szCs w:val="24"/>
                <w:lang w:eastAsia="zh-CN"/>
              </w:rPr>
              <w:t>0</w:t>
            </w:r>
            <w:r>
              <w:rPr>
                <w:b/>
                <w:bCs/>
                <w:sz w:val="24"/>
                <w:szCs w:val="24"/>
                <w:lang w:eastAsia="zh-CN"/>
              </w:rPr>
              <w:t>～</w:t>
            </w:r>
            <w:r>
              <w:rPr>
                <w:b/>
                <w:bCs/>
                <w:sz w:val="24"/>
                <w:szCs w:val="24"/>
                <w:lang w:eastAsia="zh-CN"/>
              </w:rPr>
              <w:t>40.0kPa (0</w:t>
            </w:r>
            <w:r>
              <w:rPr>
                <w:b/>
                <w:bCs/>
                <w:sz w:val="24"/>
                <w:szCs w:val="24"/>
                <w:lang w:eastAsia="zh-CN"/>
              </w:rPr>
              <w:t>～</w:t>
            </w:r>
            <w:r>
              <w:rPr>
                <w:b/>
                <w:bCs/>
                <w:sz w:val="24"/>
                <w:szCs w:val="24"/>
                <w:lang w:eastAsia="zh-CN"/>
              </w:rPr>
              <w:t>300mmHg)</w:t>
            </w:r>
            <w:r>
              <w:rPr>
                <w:b/>
                <w:bCs/>
                <w:sz w:val="24"/>
                <w:szCs w:val="24"/>
                <w:lang w:eastAsia="zh-CN"/>
              </w:rPr>
              <w:t>；脉搏数</w:t>
            </w:r>
            <w:r>
              <w:rPr>
                <w:b/>
                <w:bCs/>
                <w:sz w:val="24"/>
                <w:szCs w:val="24"/>
                <w:lang w:eastAsia="zh-CN"/>
              </w:rPr>
              <w:t xml:space="preserve"> 40</w:t>
            </w:r>
            <w:r>
              <w:rPr>
                <w:b/>
                <w:bCs/>
                <w:sz w:val="24"/>
                <w:szCs w:val="24"/>
                <w:lang w:eastAsia="zh-CN"/>
              </w:rPr>
              <w:t>次</w:t>
            </w:r>
            <w:r>
              <w:rPr>
                <w:b/>
                <w:bCs/>
                <w:sz w:val="24"/>
                <w:szCs w:val="24"/>
                <w:lang w:eastAsia="zh-CN"/>
              </w:rPr>
              <w:t>/</w:t>
            </w:r>
            <w:r>
              <w:rPr>
                <w:b/>
                <w:bCs/>
                <w:sz w:val="24"/>
                <w:szCs w:val="24"/>
                <w:lang w:eastAsia="zh-CN"/>
              </w:rPr>
              <w:t>分～</w:t>
            </w:r>
            <w:r>
              <w:rPr>
                <w:b/>
                <w:bCs/>
                <w:sz w:val="24"/>
                <w:szCs w:val="24"/>
                <w:lang w:eastAsia="zh-CN"/>
              </w:rPr>
              <w:t>200</w:t>
            </w:r>
            <w:r>
              <w:rPr>
                <w:b/>
                <w:bCs/>
                <w:sz w:val="24"/>
                <w:szCs w:val="24"/>
                <w:lang w:eastAsia="zh-CN"/>
              </w:rPr>
              <w:t>次</w:t>
            </w:r>
            <w:r>
              <w:rPr>
                <w:b/>
                <w:bCs/>
                <w:sz w:val="24"/>
                <w:szCs w:val="24"/>
                <w:lang w:eastAsia="zh-CN"/>
              </w:rPr>
              <w:t>/</w:t>
            </w:r>
            <w:r>
              <w:rPr>
                <w:b/>
                <w:bCs/>
                <w:sz w:val="24"/>
                <w:szCs w:val="24"/>
                <w:lang w:eastAsia="zh-CN"/>
              </w:rPr>
              <w:t>分。</w:t>
            </w:r>
            <w:r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0D3F1D8D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b/>
                <w:bCs/>
                <w:sz w:val="24"/>
                <w:szCs w:val="24"/>
                <w:lang w:eastAsia="zh-CN"/>
              </w:rPr>
              <w:t>精度压力</w:t>
            </w:r>
            <w:r>
              <w:rPr>
                <w:b/>
                <w:bCs/>
                <w:sz w:val="24"/>
                <w:szCs w:val="24"/>
                <w:lang w:eastAsia="zh-CN"/>
              </w:rPr>
              <w:t>±0.4kPa (±3mmHg)</w:t>
            </w:r>
            <w:r>
              <w:rPr>
                <w:b/>
                <w:bCs/>
                <w:sz w:val="24"/>
                <w:szCs w:val="24"/>
                <w:lang w:eastAsia="zh-CN"/>
              </w:rPr>
              <w:t>；脉搏数精度为</w:t>
            </w:r>
            <w:r>
              <w:rPr>
                <w:b/>
                <w:bCs/>
                <w:sz w:val="24"/>
                <w:szCs w:val="24"/>
                <w:lang w:eastAsia="zh-CN"/>
              </w:rPr>
              <w:t>±5%</w:t>
            </w:r>
            <w:r>
              <w:rPr>
                <w:b/>
                <w:bCs/>
                <w:sz w:val="24"/>
                <w:szCs w:val="24"/>
                <w:lang w:eastAsia="zh-CN"/>
              </w:rPr>
              <w:t>。</w:t>
            </w:r>
            <w:r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zh-CN"/>
              </w:rPr>
              <w:t>记</w:t>
            </w:r>
            <w:r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zh-CN"/>
              </w:rPr>
              <w:t>忆</w:t>
            </w:r>
            <w:r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zh-CN"/>
              </w:rPr>
              <w:t>值</w:t>
            </w:r>
            <w:r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zh-CN"/>
              </w:rPr>
              <w:t>能够记忆</w:t>
            </w:r>
            <w:r>
              <w:rPr>
                <w:b/>
                <w:bCs/>
                <w:sz w:val="24"/>
                <w:szCs w:val="24"/>
                <w:lang w:eastAsia="zh-CN"/>
              </w:rPr>
              <w:t>100</w:t>
            </w:r>
            <w:r>
              <w:rPr>
                <w:b/>
                <w:bCs/>
                <w:sz w:val="24"/>
                <w:szCs w:val="24"/>
                <w:lang w:eastAsia="zh-CN"/>
              </w:rPr>
              <w:t>组数据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2C4534F1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b/>
                <w:bCs/>
                <w:sz w:val="24"/>
                <w:szCs w:val="24"/>
                <w:lang w:eastAsia="zh-CN"/>
              </w:rPr>
              <w:t>适用范围：适用于测量人体血压及脉搏数，适用于成人及</w:t>
            </w:r>
            <w:r>
              <w:rPr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b/>
                <w:bCs/>
                <w:sz w:val="24"/>
                <w:szCs w:val="24"/>
                <w:lang w:eastAsia="zh-CN"/>
              </w:rPr>
              <w:t>岁以上儿童。</w:t>
            </w:r>
          </w:p>
        </w:tc>
      </w:tr>
      <w:tr w:rsidR="006F4034" w14:paraId="445482BD" w14:textId="77777777">
        <w:trPr>
          <w:trHeight w:val="709"/>
          <w:jc w:val="center"/>
        </w:trPr>
        <w:tc>
          <w:tcPr>
            <w:tcW w:w="800" w:type="dxa"/>
            <w:vAlign w:val="center"/>
          </w:tcPr>
          <w:p w14:paraId="5D4A8A01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13CA62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氩气软电极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F4D7BAF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098" w:type="dxa"/>
            <w:vAlign w:val="center"/>
          </w:tcPr>
          <w:p w14:paraId="78E46599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3800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8112255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3800</w:t>
            </w:r>
          </w:p>
        </w:tc>
        <w:tc>
          <w:tcPr>
            <w:tcW w:w="2858" w:type="dxa"/>
            <w:vAlign w:val="center"/>
          </w:tcPr>
          <w:p w14:paraId="1384CC83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、长度：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2800mm</w:t>
            </w:r>
          </w:p>
          <w:p w14:paraId="337B0470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、外径：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2.30mm</w:t>
            </w:r>
          </w:p>
          <w:p w14:paraId="057A47E4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、导电金属丝直流电阻：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&lt;1.5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Ω</w:t>
            </w:r>
          </w:p>
          <w:p w14:paraId="213A68F7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、额定峰值电压：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4500V</w:t>
            </w:r>
          </w:p>
          <w:p w14:paraId="28E8F69C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输出功率：</w:t>
            </w:r>
            <w:r>
              <w:rPr>
                <w:b/>
                <w:bCs/>
                <w:sz w:val="24"/>
                <w:szCs w:val="24"/>
                <w:lang w:eastAsia="zh-CN"/>
              </w:rPr>
              <w:t>≤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400W</w:t>
            </w:r>
          </w:p>
        </w:tc>
      </w:tr>
      <w:tr w:rsidR="006F4034" w14:paraId="3254AFEA" w14:textId="77777777">
        <w:trPr>
          <w:trHeight w:val="709"/>
          <w:jc w:val="center"/>
        </w:trPr>
        <w:tc>
          <w:tcPr>
            <w:tcW w:w="800" w:type="dxa"/>
            <w:vAlign w:val="center"/>
          </w:tcPr>
          <w:p w14:paraId="32E6DC6A" w14:textId="77777777" w:rsidR="006F4034" w:rsidRDefault="006F4034">
            <w:pPr>
              <w:pStyle w:val="TableText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4C8E201D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06" w:type="dxa"/>
          </w:tcPr>
          <w:p w14:paraId="12609B4A" w14:textId="77777777" w:rsidR="006F4034" w:rsidRDefault="006F4034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</w:tcPr>
          <w:p w14:paraId="0010F0C4" w14:textId="77777777" w:rsidR="006F4034" w:rsidRDefault="006F4034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4494EE51" w14:textId="77777777" w:rsidR="006F4034" w:rsidRDefault="008B3C2B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32757.2</w:t>
            </w:r>
          </w:p>
        </w:tc>
        <w:tc>
          <w:tcPr>
            <w:tcW w:w="2858" w:type="dxa"/>
          </w:tcPr>
          <w:p w14:paraId="791131AD" w14:textId="77777777" w:rsidR="006F4034" w:rsidRDefault="006F4034">
            <w:pPr>
              <w:pStyle w:val="TableText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4C1604C5" w14:textId="77777777" w:rsidR="006F4034" w:rsidRDefault="006F4034">
      <w:pPr>
        <w:sectPr w:rsidR="006F40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14962BA" w14:textId="77777777" w:rsidR="006F4034" w:rsidRDefault="006F4034"/>
    <w:sectPr w:rsidR="006F4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47E6" w14:textId="77777777" w:rsidR="008B3C2B" w:rsidRDefault="008B3C2B" w:rsidP="008A7DFB">
      <w:r>
        <w:separator/>
      </w:r>
    </w:p>
  </w:endnote>
  <w:endnote w:type="continuationSeparator" w:id="0">
    <w:p w14:paraId="626225B4" w14:textId="77777777" w:rsidR="008B3C2B" w:rsidRDefault="008B3C2B" w:rsidP="008A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9342" w14:textId="77777777" w:rsidR="008B3C2B" w:rsidRDefault="008B3C2B" w:rsidP="008A7DFB">
      <w:r>
        <w:separator/>
      </w:r>
    </w:p>
  </w:footnote>
  <w:footnote w:type="continuationSeparator" w:id="0">
    <w:p w14:paraId="38BFF130" w14:textId="77777777" w:rsidR="008B3C2B" w:rsidRDefault="008B3C2B" w:rsidP="008A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09C1"/>
    <w:multiLevelType w:val="singleLevel"/>
    <w:tmpl w:val="0A2A09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D75EA80"/>
    <w:multiLevelType w:val="singleLevel"/>
    <w:tmpl w:val="0D75EA8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EC47421"/>
    <w:multiLevelType w:val="singleLevel"/>
    <w:tmpl w:val="0EC4742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7779A22"/>
    <w:multiLevelType w:val="singleLevel"/>
    <w:tmpl w:val="47779A2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034"/>
    <w:rsid w:val="006F4034"/>
    <w:rsid w:val="008A7DFB"/>
    <w:rsid w:val="008B3C2B"/>
    <w:rsid w:val="3733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45422"/>
  <w15:docId w15:val="{970BE64C-9D47-47F6-8F33-60036E24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7"/>
      <w:szCs w:val="17"/>
    </w:rPr>
  </w:style>
  <w:style w:type="paragraph" w:styleId="a3">
    <w:name w:val="header"/>
    <w:basedOn w:val="a"/>
    <w:link w:val="a4"/>
    <w:rsid w:val="008A7D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A7DF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8A7D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A7DFB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498</Words>
  <Characters>614</Characters>
  <Application>Microsoft Office Word</Application>
  <DocSecurity>0</DocSecurity>
  <Lines>102</Lines>
  <Paragraphs>123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冠亚军</dc:creator>
  <cp:lastModifiedBy>yuanban yuanban</cp:lastModifiedBy>
  <cp:revision>2</cp:revision>
  <dcterms:created xsi:type="dcterms:W3CDTF">2025-10-09T01:36:00Z</dcterms:created>
  <dcterms:modified xsi:type="dcterms:W3CDTF">2025-10-09T07:21:00Z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