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734" w:tblpY="2186"/>
        <w:tblOverlap w:val="never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661"/>
        <w:gridCol w:w="1768"/>
        <w:gridCol w:w="643"/>
        <w:gridCol w:w="7610"/>
      </w:tblGrid>
      <w:tr w14:paraId="2A07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</w:trPr>
        <w:tc>
          <w:tcPr>
            <w:tcW w:w="661" w:type="dxa"/>
            <w:vAlign w:val="center"/>
          </w:tcPr>
          <w:p w14:paraId="2E8B5AD0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BF2AB9F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4373648E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7610" w:type="dxa"/>
            <w:shd w:val="clear" w:color="auto" w:fill="auto"/>
            <w:vAlign w:val="center"/>
          </w:tcPr>
          <w:p w14:paraId="56EA2BA1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参数</w:t>
            </w:r>
          </w:p>
        </w:tc>
      </w:tr>
      <w:tr w14:paraId="02B3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</w:trPr>
        <w:tc>
          <w:tcPr>
            <w:tcW w:w="661" w:type="dxa"/>
            <w:vAlign w:val="center"/>
          </w:tcPr>
          <w:p w14:paraId="61C89083">
            <w:pPr>
              <w:numPr>
                <w:ilvl w:val="0"/>
                <w:numId w:val="0"/>
              </w:numPr>
              <w:snapToGrid w:val="0"/>
              <w:jc w:val="center"/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B2ABD76">
            <w:pPr>
              <w:numPr>
                <w:ilvl w:val="0"/>
                <w:numId w:val="0"/>
              </w:numPr>
              <w:snapToGrid w:val="0"/>
              <w:jc w:val="center"/>
              <w:rPr>
                <w:rFonts w:hint="default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  <w:t>丝线编织非吸收性缝线</w:t>
            </w:r>
          </w:p>
        </w:tc>
        <w:tc>
          <w:tcPr>
            <w:tcW w:w="643" w:type="dxa"/>
            <w:vAlign w:val="center"/>
          </w:tcPr>
          <w:p w14:paraId="26E497AD">
            <w:pPr>
              <w:numPr>
                <w:ilvl w:val="0"/>
                <w:numId w:val="0"/>
              </w:numPr>
              <w:snapToGrid w:val="0"/>
              <w:jc w:val="center"/>
              <w:rPr>
                <w:rFonts w:hint="default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sz w:val="28"/>
                <w:szCs w:val="32"/>
                <w:shd w:val="clear" w:fill="FFFFFF"/>
                <w:vertAlign w:val="baseline"/>
                <w:lang w:val="en-US" w:eastAsia="zh-CN"/>
              </w:rPr>
              <w:t>根</w:t>
            </w:r>
          </w:p>
        </w:tc>
        <w:tc>
          <w:tcPr>
            <w:tcW w:w="7610" w:type="dxa"/>
            <w:shd w:val="clear" w:color="auto" w:fill="auto"/>
            <w:vAlign w:val="center"/>
          </w:tcPr>
          <w:p w14:paraId="431E39C5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>一、基础信息</w:t>
            </w:r>
          </w:p>
          <w:p w14:paraId="1238C83D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>规格型号：1、2-0、3-0、0</w:t>
            </w:r>
          </w:p>
          <w:p w14:paraId="1EF43EEC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>线长：60cm</w:t>
            </w:r>
          </w:p>
          <w:p w14:paraId="511939E0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>结构：多股编织</w:t>
            </w:r>
          </w:p>
          <w:p w14:paraId="44246C8E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>用于：医疗手术中人体组织结扎、缝合</w:t>
            </w:r>
          </w:p>
          <w:p w14:paraId="0C963A45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>优先选择阳采挂网产品，要求缝线表面光滑，无结头无毛刺坚韧不易断裂。</w:t>
            </w:r>
          </w:p>
          <w:p w14:paraId="24DE5ABF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>二、附加要求</w:t>
            </w:r>
          </w:p>
          <w:p w14:paraId="0FBCB8AA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>1、包装要求：包装密封完好；外包装需标注产品名称、规格、注册证号、生产批号、生产日期、有效期、生产厂家、联系方式等信息，字迹清晰。</w:t>
            </w:r>
          </w:p>
          <w:p w14:paraId="3CDC02AC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>2、样品要求：报价时需提供至少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>1个样品，供科室进行适应性测试。</w:t>
            </w:r>
          </w:p>
          <w:p w14:paraId="18279E4C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>3、售后服务：产品若出现质量问题，厂家需在48小时内响应，7日内提供退换货或解决方案；提供产品使用说明书。</w:t>
            </w:r>
          </w:p>
          <w:p w14:paraId="720E2F83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>4、供货周期：订单确认后，常规情况下7个工作日内到货，紧急需求时3个工作日内到货。</w:t>
            </w:r>
          </w:p>
          <w:p w14:paraId="1C2CF88D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</w:p>
        </w:tc>
      </w:tr>
    </w:tbl>
    <w:p w14:paraId="13545F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7AFF52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righ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项目编号：HSFY-YX-2025002</w:t>
      </w:r>
    </w:p>
    <w:p w14:paraId="2EE54D3B">
      <w:pPr>
        <w:rPr>
          <w:rFonts w:hint="eastAsia" w:eastAsiaTheme="minorEastAsia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D54C7"/>
    <w:rsid w:val="04602913"/>
    <w:rsid w:val="05616943"/>
    <w:rsid w:val="087F5A5E"/>
    <w:rsid w:val="0C550884"/>
    <w:rsid w:val="0C931AD8"/>
    <w:rsid w:val="0E060087"/>
    <w:rsid w:val="1007665D"/>
    <w:rsid w:val="11834F11"/>
    <w:rsid w:val="13525B1D"/>
    <w:rsid w:val="15B866ED"/>
    <w:rsid w:val="16301E4B"/>
    <w:rsid w:val="1A5A076C"/>
    <w:rsid w:val="1D882867"/>
    <w:rsid w:val="1FB35AA9"/>
    <w:rsid w:val="22715FC0"/>
    <w:rsid w:val="256619E3"/>
    <w:rsid w:val="2DC23B73"/>
    <w:rsid w:val="30542A7D"/>
    <w:rsid w:val="313762E7"/>
    <w:rsid w:val="369462C9"/>
    <w:rsid w:val="37D90437"/>
    <w:rsid w:val="37F92887"/>
    <w:rsid w:val="39044346"/>
    <w:rsid w:val="39455658"/>
    <w:rsid w:val="3ADD023E"/>
    <w:rsid w:val="3DEF255B"/>
    <w:rsid w:val="3FD00669"/>
    <w:rsid w:val="45857508"/>
    <w:rsid w:val="4ABA40F8"/>
    <w:rsid w:val="4AD827D0"/>
    <w:rsid w:val="4D717C13"/>
    <w:rsid w:val="4D856BBB"/>
    <w:rsid w:val="4EF87CDA"/>
    <w:rsid w:val="4F351F9F"/>
    <w:rsid w:val="528B1ED6"/>
    <w:rsid w:val="54DA277C"/>
    <w:rsid w:val="56150435"/>
    <w:rsid w:val="5A8262B5"/>
    <w:rsid w:val="5AB346C0"/>
    <w:rsid w:val="5CCA3569"/>
    <w:rsid w:val="5CD96503"/>
    <w:rsid w:val="5F1F17FD"/>
    <w:rsid w:val="604D54C7"/>
    <w:rsid w:val="66F422E8"/>
    <w:rsid w:val="67C96BAF"/>
    <w:rsid w:val="688B4586"/>
    <w:rsid w:val="69EF6429"/>
    <w:rsid w:val="6B3D425E"/>
    <w:rsid w:val="6E2305B7"/>
    <w:rsid w:val="6F547DC8"/>
    <w:rsid w:val="6F975F07"/>
    <w:rsid w:val="71E21F50"/>
    <w:rsid w:val="73A806E2"/>
    <w:rsid w:val="7DAE0FEB"/>
    <w:rsid w:val="7EC1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542</Characters>
  <Lines>0</Lines>
  <Paragraphs>0</Paragraphs>
  <TotalTime>7</TotalTime>
  <ScaleCrop>false</ScaleCrop>
  <LinksUpToDate>false</LinksUpToDate>
  <CharactersWithSpaces>544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2024-12-06T09:05:00Z</dcterms:created>
  <dc:creator>青 争</dc:creator>
  <cp:lastModifiedBy>大地（13150809522）</cp:lastModifiedBy>
  <dcterms:modified xsi:type="dcterms:W3CDTF">2025-10-23T02:44:36Z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DCC968D849C4487B9808BCA4D4BF153D_11</vt:lpwstr>
  </property>
  <property fmtid="{D5CDD505-2E9C-101B-9397-08002B2CF9AE}" pid="4" name="KSOTemplateDocerSaveRecord">
    <vt:lpwstr>eyJoZGlkIjoiYTI3MTkxMTI0YjBmYWViYTE0N2EzM2MwMzc2YWE0YWYiLCJ1c2VySWQiOiIxMzMyMzI3NTY0In0=</vt:lpwstr>
  </property>
</Properties>
</file>