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16DF" w14:textId="58C05F8E" w:rsidR="00C12A69" w:rsidRDefault="002D106B">
      <w:pPr>
        <w:rPr>
          <w:rFonts w:ascii="仿宋" w:eastAsia="仿宋" w:hAnsi="仿宋"/>
          <w:b/>
          <w:bCs/>
          <w:sz w:val="32"/>
          <w:szCs w:val="32"/>
        </w:rPr>
      </w:pPr>
      <w:r>
        <w:rPr>
          <w:rFonts w:ascii="仿宋" w:eastAsia="仿宋" w:hAnsi="仿宋" w:hint="eastAsia"/>
          <w:b/>
          <w:bCs/>
          <w:sz w:val="32"/>
          <w:szCs w:val="32"/>
        </w:rPr>
        <w:t>附件</w:t>
      </w:r>
      <w:r>
        <w:rPr>
          <w:rFonts w:ascii="仿宋" w:eastAsia="仿宋" w:hAnsi="仿宋" w:hint="eastAsia"/>
          <w:b/>
          <w:bCs/>
          <w:sz w:val="32"/>
          <w:szCs w:val="32"/>
        </w:rPr>
        <w:t>：</w:t>
      </w:r>
      <w:proofErr w:type="gramStart"/>
      <w:r>
        <w:rPr>
          <w:rFonts w:ascii="仿宋" w:eastAsia="仿宋" w:hAnsi="仿宋" w:hint="eastAsia"/>
          <w:b/>
          <w:bCs/>
          <w:sz w:val="32"/>
          <w:szCs w:val="32"/>
        </w:rPr>
        <w:t>维保及</w:t>
      </w:r>
      <w:proofErr w:type="gramEnd"/>
      <w:r>
        <w:rPr>
          <w:rFonts w:ascii="仿宋" w:eastAsia="仿宋" w:hAnsi="仿宋" w:hint="eastAsia"/>
          <w:b/>
          <w:bCs/>
          <w:sz w:val="32"/>
          <w:szCs w:val="32"/>
        </w:rPr>
        <w:t xml:space="preserve">改造设备清单　　</w:t>
      </w:r>
    </w:p>
    <w:tbl>
      <w:tblPr>
        <w:tblW w:w="9088" w:type="dxa"/>
        <w:jc w:val="center"/>
        <w:tblLayout w:type="fixed"/>
        <w:tblCellMar>
          <w:top w:w="15" w:type="dxa"/>
          <w:left w:w="15" w:type="dxa"/>
          <w:bottom w:w="15" w:type="dxa"/>
          <w:right w:w="15" w:type="dxa"/>
        </w:tblCellMar>
        <w:tblLook w:val="04A0" w:firstRow="1" w:lastRow="0" w:firstColumn="1" w:lastColumn="0" w:noHBand="0" w:noVBand="1"/>
      </w:tblPr>
      <w:tblGrid>
        <w:gridCol w:w="2360"/>
        <w:gridCol w:w="1738"/>
        <w:gridCol w:w="980"/>
        <w:gridCol w:w="2638"/>
        <w:gridCol w:w="1372"/>
      </w:tblGrid>
      <w:tr w:rsidR="00C12A69" w14:paraId="453D5BB7" w14:textId="77777777">
        <w:trPr>
          <w:trHeight w:val="285"/>
          <w:jc w:val="center"/>
        </w:trPr>
        <w:tc>
          <w:tcPr>
            <w:tcW w:w="2360" w:type="dxa"/>
            <w:tcBorders>
              <w:top w:val="single" w:sz="12" w:space="0" w:color="000000"/>
              <w:left w:val="single" w:sz="12" w:space="0" w:color="000000"/>
              <w:bottom w:val="single" w:sz="4" w:space="0" w:color="000000"/>
              <w:right w:val="single" w:sz="4" w:space="0" w:color="000000"/>
            </w:tcBorders>
            <w:vAlign w:val="center"/>
          </w:tcPr>
          <w:p w14:paraId="354831EA" w14:textId="77777777" w:rsidR="00C12A69" w:rsidRDefault="002D106B">
            <w:pPr>
              <w:widowControl/>
              <w:jc w:val="center"/>
              <w:textAlignment w:val="center"/>
              <w:rPr>
                <w:rFonts w:ascii="仿宋" w:eastAsia="仿宋" w:hAnsi="仿宋" w:cs="宋体"/>
                <w:b/>
                <w:bCs/>
                <w:color w:val="000000"/>
                <w:sz w:val="32"/>
                <w:szCs w:val="32"/>
              </w:rPr>
            </w:pPr>
            <w:r>
              <w:rPr>
                <w:rFonts w:ascii="仿宋" w:eastAsia="仿宋" w:hAnsi="仿宋" w:cs="宋体" w:hint="eastAsia"/>
                <w:b/>
                <w:bCs/>
                <w:color w:val="000000"/>
                <w:kern w:val="0"/>
                <w:sz w:val="32"/>
                <w:szCs w:val="32"/>
                <w:lang w:bidi="ar"/>
              </w:rPr>
              <w:t>设备类型</w:t>
            </w:r>
          </w:p>
        </w:tc>
        <w:tc>
          <w:tcPr>
            <w:tcW w:w="1738" w:type="dxa"/>
            <w:tcBorders>
              <w:top w:val="single" w:sz="12" w:space="0" w:color="000000"/>
              <w:left w:val="single" w:sz="4" w:space="0" w:color="000000"/>
              <w:bottom w:val="single" w:sz="4" w:space="0" w:color="000000"/>
              <w:right w:val="single" w:sz="4" w:space="0" w:color="000000"/>
            </w:tcBorders>
            <w:vAlign w:val="center"/>
          </w:tcPr>
          <w:p w14:paraId="090D5AD0" w14:textId="77777777" w:rsidR="00C12A69" w:rsidRDefault="002D106B">
            <w:pPr>
              <w:widowControl/>
              <w:jc w:val="center"/>
              <w:textAlignment w:val="center"/>
              <w:rPr>
                <w:rFonts w:ascii="仿宋" w:eastAsia="仿宋" w:hAnsi="仿宋" w:cs="宋体"/>
                <w:b/>
                <w:bCs/>
                <w:color w:val="000000"/>
                <w:sz w:val="32"/>
                <w:szCs w:val="32"/>
              </w:rPr>
            </w:pPr>
            <w:r>
              <w:rPr>
                <w:rFonts w:ascii="仿宋" w:eastAsia="仿宋" w:hAnsi="仿宋" w:cs="宋体" w:hint="eastAsia"/>
                <w:b/>
                <w:bCs/>
                <w:color w:val="000000"/>
                <w:kern w:val="0"/>
                <w:sz w:val="32"/>
                <w:szCs w:val="32"/>
                <w:lang w:bidi="ar"/>
              </w:rPr>
              <w:t>型号</w:t>
            </w:r>
          </w:p>
        </w:tc>
        <w:tc>
          <w:tcPr>
            <w:tcW w:w="980" w:type="dxa"/>
            <w:tcBorders>
              <w:top w:val="single" w:sz="12" w:space="0" w:color="000000"/>
              <w:left w:val="single" w:sz="4" w:space="0" w:color="000000"/>
              <w:bottom w:val="single" w:sz="4" w:space="0" w:color="000000"/>
              <w:right w:val="single" w:sz="4" w:space="0" w:color="auto"/>
            </w:tcBorders>
            <w:vAlign w:val="center"/>
          </w:tcPr>
          <w:p w14:paraId="193FF595" w14:textId="77777777" w:rsidR="00C12A69" w:rsidRDefault="002D106B">
            <w:pPr>
              <w:widowControl/>
              <w:jc w:val="center"/>
              <w:textAlignment w:val="center"/>
              <w:rPr>
                <w:rFonts w:ascii="仿宋" w:eastAsia="仿宋" w:hAnsi="仿宋" w:cs="宋体"/>
                <w:b/>
                <w:bCs/>
                <w:color w:val="000000"/>
                <w:sz w:val="32"/>
                <w:szCs w:val="32"/>
              </w:rPr>
            </w:pPr>
            <w:r>
              <w:rPr>
                <w:rFonts w:ascii="仿宋" w:eastAsia="仿宋" w:hAnsi="仿宋" w:cs="宋体" w:hint="eastAsia"/>
                <w:b/>
                <w:bCs/>
                <w:color w:val="000000"/>
                <w:kern w:val="0"/>
                <w:sz w:val="32"/>
                <w:szCs w:val="32"/>
                <w:lang w:bidi="ar"/>
              </w:rPr>
              <w:t>数量</w:t>
            </w:r>
          </w:p>
        </w:tc>
        <w:tc>
          <w:tcPr>
            <w:tcW w:w="2638" w:type="dxa"/>
            <w:tcBorders>
              <w:top w:val="single" w:sz="12" w:space="0" w:color="000000"/>
              <w:left w:val="single" w:sz="4" w:space="0" w:color="auto"/>
              <w:bottom w:val="single" w:sz="4" w:space="0" w:color="000000"/>
              <w:right w:val="single" w:sz="4" w:space="0" w:color="000000"/>
            </w:tcBorders>
            <w:vAlign w:val="center"/>
          </w:tcPr>
          <w:p w14:paraId="7E982D0B" w14:textId="77777777" w:rsidR="00C12A69" w:rsidRDefault="002D106B">
            <w:pPr>
              <w:widowControl/>
              <w:jc w:val="center"/>
              <w:textAlignment w:val="center"/>
              <w:rPr>
                <w:rFonts w:ascii="仿宋" w:eastAsia="仿宋" w:hAnsi="仿宋" w:cs="宋体"/>
                <w:b/>
                <w:bCs/>
                <w:color w:val="000000"/>
                <w:kern w:val="0"/>
                <w:sz w:val="32"/>
                <w:szCs w:val="32"/>
                <w:lang w:bidi="ar"/>
              </w:rPr>
            </w:pPr>
            <w:r>
              <w:rPr>
                <w:rFonts w:ascii="仿宋" w:eastAsia="仿宋" w:hAnsi="仿宋" w:cs="宋体" w:hint="eastAsia"/>
                <w:b/>
                <w:bCs/>
                <w:color w:val="000000"/>
                <w:kern w:val="0"/>
                <w:sz w:val="32"/>
                <w:szCs w:val="32"/>
                <w:lang w:bidi="ar"/>
              </w:rPr>
              <w:t>备注</w:t>
            </w:r>
          </w:p>
        </w:tc>
        <w:tc>
          <w:tcPr>
            <w:tcW w:w="1372" w:type="dxa"/>
            <w:tcBorders>
              <w:top w:val="single" w:sz="12" w:space="0" w:color="000000"/>
              <w:left w:val="single" w:sz="4" w:space="0" w:color="000000"/>
              <w:bottom w:val="single" w:sz="4" w:space="0" w:color="000000"/>
              <w:right w:val="single" w:sz="4" w:space="0" w:color="000000"/>
            </w:tcBorders>
            <w:vAlign w:val="center"/>
          </w:tcPr>
          <w:p w14:paraId="01F22ABB" w14:textId="77777777" w:rsidR="00C12A69" w:rsidRDefault="002D106B">
            <w:pPr>
              <w:widowControl/>
              <w:jc w:val="center"/>
              <w:textAlignment w:val="center"/>
              <w:rPr>
                <w:rFonts w:ascii="仿宋" w:eastAsia="仿宋" w:hAnsi="仿宋" w:cs="宋体"/>
                <w:b/>
                <w:bCs/>
                <w:color w:val="000000"/>
                <w:sz w:val="32"/>
                <w:szCs w:val="32"/>
              </w:rPr>
            </w:pPr>
            <w:r>
              <w:rPr>
                <w:rFonts w:ascii="仿宋" w:eastAsia="仿宋" w:hAnsi="仿宋" w:cs="宋体" w:hint="eastAsia"/>
                <w:b/>
                <w:bCs/>
                <w:color w:val="000000"/>
                <w:kern w:val="0"/>
                <w:sz w:val="32"/>
                <w:szCs w:val="32"/>
                <w:lang w:bidi="ar"/>
              </w:rPr>
              <w:t>说明</w:t>
            </w:r>
          </w:p>
        </w:tc>
      </w:tr>
      <w:tr w:rsidR="00C12A69" w14:paraId="488D6A35" w14:textId="77777777">
        <w:trPr>
          <w:trHeight w:val="1051"/>
          <w:jc w:val="center"/>
        </w:trPr>
        <w:tc>
          <w:tcPr>
            <w:tcW w:w="2360" w:type="dxa"/>
            <w:tcBorders>
              <w:top w:val="single" w:sz="4" w:space="0" w:color="000000"/>
              <w:left w:val="single" w:sz="12" w:space="0" w:color="000000"/>
              <w:bottom w:val="single" w:sz="4" w:space="0" w:color="000000"/>
              <w:right w:val="single" w:sz="4" w:space="0" w:color="000000"/>
            </w:tcBorders>
            <w:vAlign w:val="center"/>
          </w:tcPr>
          <w:p w14:paraId="3CBB6176" w14:textId="77777777" w:rsidR="00C12A69" w:rsidRDefault="002D106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艾默生机房空调</w:t>
            </w:r>
          </w:p>
        </w:tc>
        <w:tc>
          <w:tcPr>
            <w:tcW w:w="1738" w:type="dxa"/>
            <w:tcBorders>
              <w:top w:val="single" w:sz="4" w:space="0" w:color="000000"/>
              <w:left w:val="single" w:sz="4" w:space="0" w:color="000000"/>
              <w:bottom w:val="single" w:sz="4" w:space="0" w:color="000000"/>
              <w:right w:val="single" w:sz="4" w:space="0" w:color="000000"/>
            </w:tcBorders>
            <w:vAlign w:val="center"/>
          </w:tcPr>
          <w:p w14:paraId="2CC57EEF" w14:textId="77777777" w:rsidR="00C12A69" w:rsidRDefault="002D106B">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P</w:t>
            </w:r>
            <w:r>
              <w:rPr>
                <w:rFonts w:ascii="仿宋" w:eastAsia="仿宋" w:hAnsi="仿宋" w:cs="宋体"/>
                <w:color w:val="000000"/>
                <w:sz w:val="24"/>
              </w:rPr>
              <w:t>1020FAPMP1R</w:t>
            </w:r>
          </w:p>
        </w:tc>
        <w:tc>
          <w:tcPr>
            <w:tcW w:w="980" w:type="dxa"/>
            <w:tcBorders>
              <w:top w:val="single" w:sz="4" w:space="0" w:color="000000"/>
              <w:left w:val="single" w:sz="4" w:space="0" w:color="000000"/>
              <w:bottom w:val="single" w:sz="4" w:space="0" w:color="000000"/>
              <w:right w:val="single" w:sz="4" w:space="0" w:color="auto"/>
            </w:tcBorders>
            <w:vAlign w:val="center"/>
          </w:tcPr>
          <w:p w14:paraId="05053F61" w14:textId="77777777" w:rsidR="00C12A69" w:rsidRDefault="002D106B">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2</w:t>
            </w:r>
          </w:p>
        </w:tc>
        <w:tc>
          <w:tcPr>
            <w:tcW w:w="2638" w:type="dxa"/>
            <w:tcBorders>
              <w:top w:val="single" w:sz="4" w:space="0" w:color="000000"/>
              <w:left w:val="single" w:sz="4" w:space="0" w:color="auto"/>
              <w:bottom w:val="single" w:sz="4" w:space="0" w:color="000000"/>
              <w:right w:val="single" w:sz="4" w:space="0" w:color="000000"/>
            </w:tcBorders>
            <w:vAlign w:val="center"/>
          </w:tcPr>
          <w:p w14:paraId="25CCBC03" w14:textId="77777777" w:rsidR="00C12A69" w:rsidRDefault="00C12A69">
            <w:pPr>
              <w:widowControl/>
              <w:jc w:val="center"/>
              <w:textAlignment w:val="center"/>
              <w:rPr>
                <w:rFonts w:ascii="仿宋" w:eastAsia="仿宋" w:hAnsi="仿宋" w:cs="宋体"/>
                <w:color w:val="000000"/>
                <w:sz w:val="24"/>
              </w:rPr>
            </w:pPr>
          </w:p>
        </w:tc>
        <w:tc>
          <w:tcPr>
            <w:tcW w:w="1372" w:type="dxa"/>
            <w:vMerge w:val="restart"/>
            <w:tcBorders>
              <w:top w:val="single" w:sz="4" w:space="0" w:color="000000"/>
              <w:left w:val="single" w:sz="4" w:space="0" w:color="000000"/>
              <w:right w:val="single" w:sz="4" w:space="0" w:color="000000"/>
            </w:tcBorders>
            <w:vAlign w:val="center"/>
          </w:tcPr>
          <w:p w14:paraId="0AFF8F6D" w14:textId="77777777" w:rsidR="00C12A69" w:rsidRDefault="002D106B">
            <w:pPr>
              <w:jc w:val="center"/>
              <w:rPr>
                <w:rFonts w:ascii="仿宋" w:eastAsia="仿宋" w:hAnsi="仿宋" w:cs="宋体"/>
                <w:color w:val="000000"/>
                <w:sz w:val="32"/>
                <w:szCs w:val="32"/>
              </w:rPr>
            </w:pPr>
            <w:r>
              <w:rPr>
                <w:rFonts w:ascii="仿宋" w:eastAsia="仿宋" w:hAnsi="仿宋" w:cs="宋体" w:hint="eastAsia"/>
                <w:color w:val="000000"/>
                <w:sz w:val="24"/>
              </w:rPr>
              <w:t>1</w:t>
            </w:r>
            <w:r>
              <w:rPr>
                <w:rFonts w:ascii="仿宋" w:eastAsia="仿宋" w:hAnsi="仿宋" w:cs="宋体" w:hint="eastAsia"/>
                <w:color w:val="000000"/>
                <w:sz w:val="24"/>
              </w:rPr>
              <w:t>年期，包含</w:t>
            </w:r>
            <w:proofErr w:type="gramStart"/>
            <w:r>
              <w:rPr>
                <w:rFonts w:ascii="仿宋" w:eastAsia="仿宋" w:hAnsi="仿宋" w:cs="宋体" w:hint="eastAsia"/>
                <w:color w:val="000000"/>
                <w:sz w:val="24"/>
              </w:rPr>
              <w:t>全设备</w:t>
            </w:r>
            <w:proofErr w:type="gramEnd"/>
            <w:r>
              <w:rPr>
                <w:rFonts w:ascii="仿宋" w:eastAsia="仿宋" w:hAnsi="仿宋" w:cs="宋体" w:hint="eastAsia"/>
                <w:color w:val="000000"/>
                <w:sz w:val="24"/>
              </w:rPr>
              <w:t>维护维修、配件更换等费用。</w:t>
            </w:r>
            <w:r>
              <w:rPr>
                <w:rFonts w:ascii="仿宋" w:eastAsia="仿宋" w:hAnsi="仿宋" w:cs="宋体" w:hint="eastAsia"/>
                <w:color w:val="000000"/>
                <w:sz w:val="24"/>
              </w:rPr>
              <w:t>24</w:t>
            </w:r>
            <w:r>
              <w:rPr>
                <w:rFonts w:ascii="仿宋" w:eastAsia="仿宋" w:hAnsi="仿宋" w:cs="宋体" w:hint="eastAsia"/>
                <w:color w:val="000000"/>
                <w:sz w:val="24"/>
              </w:rPr>
              <w:t>小时电话值班。</w:t>
            </w:r>
          </w:p>
        </w:tc>
      </w:tr>
      <w:tr w:rsidR="00C12A69" w14:paraId="7965E59A" w14:textId="77777777">
        <w:trPr>
          <w:trHeight w:val="1358"/>
          <w:jc w:val="center"/>
        </w:trPr>
        <w:tc>
          <w:tcPr>
            <w:tcW w:w="2360" w:type="dxa"/>
            <w:tcBorders>
              <w:top w:val="single" w:sz="4" w:space="0" w:color="000000"/>
              <w:left w:val="single" w:sz="12" w:space="0" w:color="000000"/>
              <w:bottom w:val="single" w:sz="4" w:space="0" w:color="000000"/>
              <w:right w:val="single" w:sz="4" w:space="0" w:color="000000"/>
            </w:tcBorders>
            <w:vAlign w:val="center"/>
          </w:tcPr>
          <w:p w14:paraId="76B9C981" w14:textId="77777777" w:rsidR="00C12A69" w:rsidRDefault="002D106B">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精密空调水处理设备</w:t>
            </w:r>
          </w:p>
        </w:tc>
        <w:tc>
          <w:tcPr>
            <w:tcW w:w="1738" w:type="dxa"/>
            <w:tcBorders>
              <w:top w:val="single" w:sz="4" w:space="0" w:color="000000"/>
              <w:left w:val="single" w:sz="4" w:space="0" w:color="000000"/>
              <w:bottom w:val="single" w:sz="4" w:space="0" w:color="000000"/>
              <w:right w:val="single" w:sz="4" w:space="0" w:color="000000"/>
            </w:tcBorders>
            <w:vAlign w:val="center"/>
          </w:tcPr>
          <w:p w14:paraId="04C02467" w14:textId="77777777" w:rsidR="00C12A69" w:rsidRDefault="002D106B">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400</w:t>
            </w:r>
            <w:r>
              <w:rPr>
                <w:rFonts w:ascii="仿宋" w:eastAsia="仿宋" w:hAnsi="仿宋" w:cs="宋体"/>
                <w:color w:val="000000"/>
                <w:sz w:val="24"/>
              </w:rPr>
              <w:t>G</w:t>
            </w:r>
          </w:p>
        </w:tc>
        <w:tc>
          <w:tcPr>
            <w:tcW w:w="980" w:type="dxa"/>
            <w:tcBorders>
              <w:top w:val="single" w:sz="4" w:space="0" w:color="000000"/>
              <w:left w:val="single" w:sz="4" w:space="0" w:color="000000"/>
              <w:bottom w:val="single" w:sz="4" w:space="0" w:color="000000"/>
              <w:right w:val="single" w:sz="4" w:space="0" w:color="auto"/>
            </w:tcBorders>
            <w:vAlign w:val="center"/>
          </w:tcPr>
          <w:p w14:paraId="6AE69084" w14:textId="77777777" w:rsidR="00C12A69" w:rsidRDefault="002D106B">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1</w:t>
            </w:r>
          </w:p>
        </w:tc>
        <w:tc>
          <w:tcPr>
            <w:tcW w:w="2638" w:type="dxa"/>
            <w:tcBorders>
              <w:top w:val="single" w:sz="4" w:space="0" w:color="000000"/>
              <w:left w:val="single" w:sz="4" w:space="0" w:color="auto"/>
              <w:bottom w:val="single" w:sz="4" w:space="0" w:color="000000"/>
              <w:right w:val="single" w:sz="4" w:space="0" w:color="000000"/>
            </w:tcBorders>
            <w:vAlign w:val="center"/>
          </w:tcPr>
          <w:p w14:paraId="65AC3969" w14:textId="77777777" w:rsidR="00C12A69" w:rsidRDefault="00C12A69">
            <w:pPr>
              <w:widowControl/>
              <w:jc w:val="center"/>
              <w:textAlignment w:val="center"/>
              <w:rPr>
                <w:rFonts w:ascii="仿宋" w:eastAsia="仿宋" w:hAnsi="仿宋" w:cs="宋体"/>
                <w:color w:val="000000"/>
                <w:kern w:val="0"/>
                <w:sz w:val="24"/>
                <w:lang w:bidi="ar"/>
              </w:rPr>
            </w:pPr>
          </w:p>
        </w:tc>
        <w:tc>
          <w:tcPr>
            <w:tcW w:w="1372" w:type="dxa"/>
            <w:vMerge/>
            <w:tcBorders>
              <w:left w:val="single" w:sz="4" w:space="0" w:color="000000"/>
              <w:right w:val="single" w:sz="4" w:space="0" w:color="000000"/>
            </w:tcBorders>
            <w:vAlign w:val="center"/>
          </w:tcPr>
          <w:p w14:paraId="6D6CC7B0" w14:textId="77777777" w:rsidR="00C12A69" w:rsidRDefault="00C12A69">
            <w:pPr>
              <w:jc w:val="center"/>
              <w:rPr>
                <w:rFonts w:ascii="仿宋" w:eastAsia="仿宋" w:hAnsi="仿宋" w:cs="宋体"/>
                <w:color w:val="000000"/>
                <w:sz w:val="32"/>
                <w:szCs w:val="32"/>
              </w:rPr>
            </w:pPr>
          </w:p>
        </w:tc>
      </w:tr>
      <w:tr w:rsidR="00C12A69" w14:paraId="2C2F9151" w14:textId="77777777">
        <w:trPr>
          <w:trHeight w:val="1419"/>
          <w:jc w:val="center"/>
        </w:trPr>
        <w:tc>
          <w:tcPr>
            <w:tcW w:w="2360" w:type="dxa"/>
            <w:tcBorders>
              <w:top w:val="single" w:sz="4" w:space="0" w:color="000000"/>
              <w:left w:val="single" w:sz="12" w:space="0" w:color="000000"/>
              <w:bottom w:val="single" w:sz="4" w:space="0" w:color="000000"/>
              <w:right w:val="single" w:sz="4" w:space="0" w:color="000000"/>
            </w:tcBorders>
            <w:vAlign w:val="center"/>
          </w:tcPr>
          <w:p w14:paraId="79FDA942" w14:textId="77777777" w:rsidR="00C12A69" w:rsidRDefault="002D106B">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精密空调水处理设备</w:t>
            </w:r>
          </w:p>
        </w:tc>
        <w:tc>
          <w:tcPr>
            <w:tcW w:w="1738" w:type="dxa"/>
            <w:tcBorders>
              <w:top w:val="single" w:sz="4" w:space="0" w:color="000000"/>
              <w:left w:val="single" w:sz="4" w:space="0" w:color="000000"/>
              <w:bottom w:val="single" w:sz="4" w:space="0" w:color="000000"/>
              <w:right w:val="single" w:sz="4" w:space="0" w:color="000000"/>
            </w:tcBorders>
            <w:vAlign w:val="center"/>
          </w:tcPr>
          <w:p w14:paraId="5934635D" w14:textId="77777777" w:rsidR="00C12A69" w:rsidRDefault="00C12A69">
            <w:pPr>
              <w:widowControl/>
              <w:jc w:val="center"/>
              <w:textAlignment w:val="center"/>
              <w:rPr>
                <w:rFonts w:ascii="仿宋" w:eastAsia="仿宋" w:hAnsi="仿宋" w:cs="宋体"/>
                <w:color w:val="000000"/>
                <w:sz w:val="24"/>
              </w:rPr>
            </w:pPr>
          </w:p>
        </w:tc>
        <w:tc>
          <w:tcPr>
            <w:tcW w:w="980" w:type="dxa"/>
            <w:tcBorders>
              <w:top w:val="single" w:sz="4" w:space="0" w:color="000000"/>
              <w:left w:val="single" w:sz="4" w:space="0" w:color="000000"/>
              <w:bottom w:val="single" w:sz="4" w:space="0" w:color="000000"/>
              <w:right w:val="single" w:sz="4" w:space="0" w:color="auto"/>
            </w:tcBorders>
            <w:vAlign w:val="center"/>
          </w:tcPr>
          <w:p w14:paraId="245DE54C" w14:textId="77777777" w:rsidR="00C12A69" w:rsidRDefault="002D106B">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1</w:t>
            </w:r>
          </w:p>
        </w:tc>
        <w:tc>
          <w:tcPr>
            <w:tcW w:w="2638" w:type="dxa"/>
            <w:tcBorders>
              <w:top w:val="single" w:sz="4" w:space="0" w:color="000000"/>
              <w:left w:val="single" w:sz="4" w:space="0" w:color="auto"/>
              <w:bottom w:val="single" w:sz="4" w:space="0" w:color="000000"/>
              <w:right w:val="single" w:sz="4" w:space="0" w:color="000000"/>
            </w:tcBorders>
            <w:vAlign w:val="center"/>
          </w:tcPr>
          <w:p w14:paraId="30D0AA5C" w14:textId="77777777" w:rsidR="00C12A69" w:rsidRDefault="002D106B">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水处理净化设备包含所有过滤耗材的定期更换，如在质保期内，水处理设备损坏，需要更换设备也包含在中标价格中。</w:t>
            </w:r>
          </w:p>
        </w:tc>
        <w:tc>
          <w:tcPr>
            <w:tcW w:w="1372" w:type="dxa"/>
            <w:vMerge/>
            <w:tcBorders>
              <w:left w:val="single" w:sz="4" w:space="0" w:color="000000"/>
              <w:bottom w:val="single" w:sz="4" w:space="0" w:color="auto"/>
              <w:right w:val="single" w:sz="4" w:space="0" w:color="000000"/>
            </w:tcBorders>
            <w:vAlign w:val="center"/>
          </w:tcPr>
          <w:p w14:paraId="0A911840" w14:textId="77777777" w:rsidR="00C12A69" w:rsidRDefault="00C12A69">
            <w:pPr>
              <w:jc w:val="center"/>
              <w:rPr>
                <w:rFonts w:ascii="仿宋" w:eastAsia="仿宋" w:hAnsi="仿宋" w:cs="宋体"/>
                <w:color w:val="000000"/>
                <w:sz w:val="32"/>
                <w:szCs w:val="32"/>
              </w:rPr>
            </w:pPr>
          </w:p>
        </w:tc>
      </w:tr>
    </w:tbl>
    <w:p w14:paraId="1DBB5725" w14:textId="77777777" w:rsidR="00C12A69" w:rsidRDefault="00C12A69">
      <w:pPr>
        <w:rPr>
          <w:rFonts w:ascii="仿宋" w:eastAsia="仿宋" w:hAnsi="仿宋"/>
          <w:bCs/>
          <w:sz w:val="32"/>
          <w:szCs w:val="32"/>
        </w:rPr>
      </w:pPr>
    </w:p>
    <w:p w14:paraId="2D7B7CDB" w14:textId="77777777" w:rsidR="00C12A69" w:rsidRDefault="002D106B">
      <w:pPr>
        <w:pStyle w:val="2"/>
        <w:rPr>
          <w:rFonts w:ascii="仿宋" w:eastAsia="仿宋" w:hAnsi="仿宋"/>
          <w:sz w:val="32"/>
          <w:szCs w:val="32"/>
        </w:rPr>
      </w:pPr>
      <w:r>
        <w:br w:type="page"/>
      </w:r>
      <w:r>
        <w:rPr>
          <w:rFonts w:ascii="仿宋" w:eastAsia="仿宋" w:hAnsi="仿宋" w:hint="eastAsia"/>
          <w:sz w:val="32"/>
          <w:szCs w:val="32"/>
        </w:rPr>
        <w:lastRenderedPageBreak/>
        <w:t>附件二：</w:t>
      </w:r>
      <w:proofErr w:type="gramStart"/>
      <w:r>
        <w:rPr>
          <w:rFonts w:ascii="仿宋" w:eastAsia="仿宋" w:hAnsi="仿宋" w:hint="eastAsia"/>
          <w:sz w:val="32"/>
          <w:szCs w:val="32"/>
        </w:rPr>
        <w:t>设备维保服务</w:t>
      </w:r>
      <w:proofErr w:type="gramEnd"/>
      <w:r>
        <w:rPr>
          <w:rFonts w:ascii="仿宋" w:eastAsia="仿宋" w:hAnsi="仿宋" w:hint="eastAsia"/>
          <w:sz w:val="32"/>
          <w:szCs w:val="32"/>
        </w:rPr>
        <w:t>技术指标</w:t>
      </w:r>
    </w:p>
    <w:p w14:paraId="4260D37B" w14:textId="77777777" w:rsidR="00C12A69" w:rsidRDefault="002D106B">
      <w:pPr>
        <w:widowControl/>
        <w:spacing w:line="600" w:lineRule="atLeast"/>
        <w:jc w:val="center"/>
        <w:rPr>
          <w:rFonts w:ascii="仿宋" w:eastAsia="仿宋" w:hAnsi="仿宋"/>
          <w:b/>
          <w:bCs/>
          <w:sz w:val="32"/>
          <w:szCs w:val="32"/>
        </w:rPr>
      </w:pPr>
      <w:proofErr w:type="gramStart"/>
      <w:r>
        <w:rPr>
          <w:rFonts w:ascii="仿宋" w:eastAsia="仿宋" w:hAnsi="仿宋" w:hint="eastAsia"/>
          <w:b/>
          <w:bCs/>
          <w:kern w:val="0"/>
          <w:sz w:val="32"/>
          <w:szCs w:val="32"/>
        </w:rPr>
        <w:t>设备维保服务</w:t>
      </w:r>
      <w:proofErr w:type="gramEnd"/>
      <w:r>
        <w:rPr>
          <w:rFonts w:ascii="仿宋" w:eastAsia="仿宋" w:hAnsi="仿宋" w:hint="eastAsia"/>
          <w:b/>
          <w:bCs/>
          <w:kern w:val="0"/>
          <w:sz w:val="32"/>
          <w:szCs w:val="32"/>
        </w:rPr>
        <w:t>技术</w:t>
      </w:r>
      <w:r>
        <w:rPr>
          <w:rFonts w:ascii="仿宋" w:eastAsia="仿宋" w:hAnsi="仿宋"/>
          <w:b/>
          <w:bCs/>
          <w:kern w:val="0"/>
          <w:sz w:val="32"/>
          <w:szCs w:val="32"/>
        </w:rPr>
        <w:t>指标</w:t>
      </w:r>
    </w:p>
    <w:p w14:paraId="6B4B208D" w14:textId="77777777" w:rsidR="00C12A69" w:rsidRDefault="002D106B">
      <w:pPr>
        <w:widowControl/>
        <w:rPr>
          <w:rFonts w:ascii="仿宋" w:eastAsia="仿宋" w:hAnsi="仿宋"/>
          <w:sz w:val="32"/>
          <w:szCs w:val="32"/>
        </w:rPr>
      </w:pPr>
      <w:r>
        <w:rPr>
          <w:rFonts w:ascii="仿宋" w:eastAsia="仿宋" w:hAnsi="仿宋" w:hint="eastAsia"/>
          <w:sz w:val="32"/>
          <w:szCs w:val="32"/>
        </w:rPr>
        <w:t>1.1</w:t>
      </w:r>
      <w:r>
        <w:rPr>
          <w:rFonts w:ascii="仿宋" w:eastAsia="仿宋" w:hAnsi="仿宋" w:hint="eastAsia"/>
          <w:sz w:val="32"/>
          <w:szCs w:val="32"/>
        </w:rPr>
        <w:t>除定期保养维护外，乙方应处理甲方随时提出的空调故障。提供客户服务中心热线</w:t>
      </w: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24</w:t>
      </w:r>
      <w:r>
        <w:rPr>
          <w:rFonts w:ascii="仿宋" w:eastAsia="仿宋" w:hAnsi="仿宋" w:hint="eastAsia"/>
          <w:sz w:val="32"/>
          <w:szCs w:val="32"/>
        </w:rPr>
        <w:t>小时响应</w:t>
      </w:r>
      <w:r>
        <w:rPr>
          <w:rFonts w:ascii="仿宋" w:eastAsia="仿宋" w:hAnsi="仿宋" w:hint="eastAsia"/>
          <w:sz w:val="32"/>
          <w:szCs w:val="32"/>
        </w:rPr>
        <w:t>,</w:t>
      </w:r>
      <w:r>
        <w:rPr>
          <w:rFonts w:ascii="仿宋" w:eastAsia="仿宋" w:hAnsi="仿宋" w:hint="eastAsia"/>
          <w:sz w:val="32"/>
          <w:szCs w:val="32"/>
        </w:rPr>
        <w:t>确保甲方日常运行中出现问题时尽快解决问题。</w:t>
      </w:r>
    </w:p>
    <w:p w14:paraId="08A8BE22" w14:textId="77777777" w:rsidR="00C12A69" w:rsidRDefault="002D106B">
      <w:pPr>
        <w:widowControl/>
        <w:rPr>
          <w:rFonts w:ascii="仿宋" w:eastAsia="仿宋" w:hAnsi="仿宋"/>
          <w:sz w:val="32"/>
          <w:szCs w:val="32"/>
        </w:rPr>
      </w:pPr>
      <w:r>
        <w:rPr>
          <w:rFonts w:ascii="仿宋" w:eastAsia="仿宋" w:hAnsi="仿宋" w:hint="eastAsia"/>
          <w:sz w:val="32"/>
          <w:szCs w:val="32"/>
        </w:rPr>
        <w:t>1.2</w:t>
      </w:r>
      <w:r>
        <w:rPr>
          <w:rFonts w:ascii="仿宋" w:eastAsia="仿宋" w:hAnsi="仿宋" w:hint="eastAsia"/>
          <w:sz w:val="32"/>
          <w:szCs w:val="32"/>
        </w:rPr>
        <w:t>接到报修电话或者机房自动报警电话后，维修工程师保证</w:t>
      </w:r>
      <w:r>
        <w:rPr>
          <w:rFonts w:ascii="仿宋" w:eastAsia="仿宋" w:hAnsi="仿宋" w:hint="eastAsia"/>
          <w:sz w:val="32"/>
          <w:szCs w:val="32"/>
        </w:rPr>
        <w:t>1</w:t>
      </w:r>
      <w:r>
        <w:rPr>
          <w:rFonts w:ascii="仿宋" w:eastAsia="仿宋" w:hAnsi="仿宋" w:hint="eastAsia"/>
          <w:sz w:val="32"/>
          <w:szCs w:val="32"/>
        </w:rPr>
        <w:t>小时内到达设备现场。一般（不需更换配件）故障应在</w:t>
      </w:r>
      <w:r>
        <w:rPr>
          <w:rFonts w:ascii="仿宋" w:eastAsia="仿宋" w:hAnsi="仿宋" w:hint="eastAsia"/>
          <w:sz w:val="32"/>
          <w:szCs w:val="32"/>
        </w:rPr>
        <w:t>4</w:t>
      </w:r>
      <w:r>
        <w:rPr>
          <w:rFonts w:ascii="仿宋" w:eastAsia="仿宋" w:hAnsi="仿宋" w:hint="eastAsia"/>
          <w:sz w:val="32"/>
          <w:szCs w:val="32"/>
        </w:rPr>
        <w:t>小时内排除，较大的故障（如更换压缩机）应在</w:t>
      </w:r>
      <w:r>
        <w:rPr>
          <w:rFonts w:ascii="仿宋" w:eastAsia="仿宋" w:hAnsi="仿宋" w:hint="eastAsia"/>
          <w:sz w:val="32"/>
          <w:szCs w:val="32"/>
        </w:rPr>
        <w:t>24</w:t>
      </w:r>
      <w:r>
        <w:rPr>
          <w:rFonts w:ascii="仿宋" w:eastAsia="仿宋" w:hAnsi="仿宋" w:hint="eastAsia"/>
          <w:sz w:val="32"/>
          <w:szCs w:val="32"/>
        </w:rPr>
        <w:t>小时内排除，特殊故障甲乙双方协商解决可免除乙方违约责任。</w:t>
      </w:r>
    </w:p>
    <w:p w14:paraId="15F1AA80" w14:textId="77777777" w:rsidR="00C12A69" w:rsidRDefault="002D106B">
      <w:pPr>
        <w:widowControl/>
        <w:rPr>
          <w:rFonts w:ascii="仿宋" w:eastAsia="仿宋" w:hAnsi="仿宋"/>
          <w:sz w:val="32"/>
          <w:szCs w:val="32"/>
        </w:rPr>
      </w:pPr>
      <w:r>
        <w:rPr>
          <w:rFonts w:ascii="仿宋" w:eastAsia="仿宋" w:hAnsi="仿宋" w:hint="eastAsia"/>
          <w:sz w:val="32"/>
          <w:szCs w:val="32"/>
        </w:rPr>
        <w:t>1.3</w:t>
      </w:r>
      <w:r>
        <w:rPr>
          <w:rFonts w:ascii="仿宋" w:eastAsia="仿宋" w:hAnsi="仿宋" w:hint="eastAsia"/>
          <w:sz w:val="32"/>
          <w:szCs w:val="32"/>
        </w:rPr>
        <w:t>按</w:t>
      </w:r>
      <w:r>
        <w:rPr>
          <w:rFonts w:ascii="仿宋" w:eastAsia="仿宋" w:hAnsi="仿宋" w:hint="eastAsia"/>
          <w:sz w:val="32"/>
          <w:szCs w:val="32"/>
        </w:rPr>
        <w:t>月</w:t>
      </w:r>
      <w:r>
        <w:rPr>
          <w:rFonts w:ascii="仿宋" w:eastAsia="仿宋" w:hAnsi="仿宋" w:hint="eastAsia"/>
          <w:sz w:val="32"/>
          <w:szCs w:val="32"/>
        </w:rPr>
        <w:t>检查空调的运转情况，运行常规的保养维护并填写维护检修报告。</w:t>
      </w:r>
    </w:p>
    <w:p w14:paraId="518386BD" w14:textId="77777777" w:rsidR="00C12A69" w:rsidRDefault="002D106B">
      <w:pPr>
        <w:widowControl/>
        <w:rPr>
          <w:rFonts w:ascii="仿宋" w:eastAsia="仿宋" w:hAnsi="仿宋"/>
          <w:sz w:val="32"/>
          <w:szCs w:val="32"/>
        </w:rPr>
      </w:pPr>
      <w:r>
        <w:rPr>
          <w:rFonts w:ascii="仿宋" w:eastAsia="仿宋" w:hAnsi="仿宋" w:hint="eastAsia"/>
          <w:sz w:val="32"/>
          <w:szCs w:val="32"/>
        </w:rPr>
        <w:t>1.4</w:t>
      </w:r>
      <w:r>
        <w:rPr>
          <w:rFonts w:ascii="仿宋" w:eastAsia="仿宋" w:hAnsi="仿宋" w:hint="eastAsia"/>
          <w:sz w:val="32"/>
          <w:szCs w:val="32"/>
        </w:rPr>
        <w:t>每三个月更换一次空调过滤网，对压缩机及相关部件进行一次全面的检测，内容包括：</w:t>
      </w:r>
    </w:p>
    <w:p w14:paraId="3031C239" w14:textId="77777777" w:rsidR="00C12A69" w:rsidRDefault="002D106B">
      <w:pPr>
        <w:widowControl/>
        <w:rPr>
          <w:rFonts w:ascii="仿宋" w:eastAsia="仿宋" w:hAnsi="仿宋"/>
          <w:sz w:val="32"/>
          <w:szCs w:val="32"/>
        </w:rPr>
      </w:pPr>
      <w:r>
        <w:rPr>
          <w:rFonts w:ascii="仿宋" w:eastAsia="仿宋" w:hAnsi="仿宋" w:hint="eastAsia"/>
          <w:sz w:val="32"/>
          <w:szCs w:val="32"/>
        </w:rPr>
        <w:t>1.4</w:t>
      </w:r>
      <w:r>
        <w:rPr>
          <w:rFonts w:ascii="仿宋" w:eastAsia="仿宋" w:hAnsi="仿宋" w:hint="eastAsia"/>
          <w:sz w:val="32"/>
          <w:szCs w:val="32"/>
        </w:rPr>
        <w:t>.1</w:t>
      </w:r>
      <w:r>
        <w:rPr>
          <w:rFonts w:ascii="仿宋" w:eastAsia="仿宋" w:hAnsi="仿宋" w:hint="eastAsia"/>
          <w:sz w:val="32"/>
          <w:szCs w:val="32"/>
        </w:rPr>
        <w:t>检察压缩机运转声音时的机身温度；</w:t>
      </w:r>
    </w:p>
    <w:p w14:paraId="00C783C9" w14:textId="77777777" w:rsidR="00C12A69" w:rsidRDefault="002D106B">
      <w:pPr>
        <w:widowControl/>
        <w:rPr>
          <w:rFonts w:ascii="仿宋" w:eastAsia="仿宋" w:hAnsi="仿宋"/>
          <w:sz w:val="32"/>
          <w:szCs w:val="32"/>
        </w:rPr>
      </w:pPr>
      <w:r>
        <w:rPr>
          <w:rFonts w:ascii="仿宋" w:eastAsia="仿宋" w:hAnsi="仿宋" w:hint="eastAsia"/>
          <w:sz w:val="32"/>
          <w:szCs w:val="32"/>
        </w:rPr>
        <w:t>1.4.2</w:t>
      </w:r>
      <w:r>
        <w:rPr>
          <w:rFonts w:ascii="仿宋" w:eastAsia="仿宋" w:hAnsi="仿宋" w:hint="eastAsia"/>
          <w:sz w:val="32"/>
          <w:szCs w:val="32"/>
        </w:rPr>
        <w:t>效验高低压保护、过温保护装置；</w:t>
      </w:r>
    </w:p>
    <w:p w14:paraId="3BFE0A13" w14:textId="77777777" w:rsidR="00C12A69" w:rsidRDefault="002D106B">
      <w:pPr>
        <w:widowControl/>
        <w:rPr>
          <w:rFonts w:ascii="仿宋" w:eastAsia="仿宋" w:hAnsi="仿宋"/>
          <w:sz w:val="32"/>
          <w:szCs w:val="32"/>
        </w:rPr>
      </w:pPr>
      <w:r>
        <w:rPr>
          <w:rFonts w:ascii="仿宋" w:eastAsia="仿宋" w:hAnsi="仿宋" w:hint="eastAsia"/>
          <w:sz w:val="32"/>
          <w:szCs w:val="32"/>
        </w:rPr>
        <w:t>1.4.3</w:t>
      </w:r>
      <w:r>
        <w:rPr>
          <w:rFonts w:ascii="仿宋" w:eastAsia="仿宋" w:hAnsi="仿宋" w:hint="eastAsia"/>
          <w:sz w:val="32"/>
          <w:szCs w:val="32"/>
        </w:rPr>
        <w:t>检查压缩机接触器等电器部件；</w:t>
      </w:r>
    </w:p>
    <w:p w14:paraId="5B950127" w14:textId="77777777" w:rsidR="00C12A69" w:rsidRDefault="002D106B">
      <w:pPr>
        <w:widowControl/>
        <w:rPr>
          <w:rFonts w:ascii="仿宋" w:eastAsia="仿宋" w:hAnsi="仿宋"/>
          <w:sz w:val="32"/>
          <w:szCs w:val="32"/>
        </w:rPr>
      </w:pPr>
      <w:r>
        <w:rPr>
          <w:rFonts w:ascii="仿宋" w:eastAsia="仿宋" w:hAnsi="仿宋" w:hint="eastAsia"/>
          <w:sz w:val="32"/>
          <w:szCs w:val="32"/>
        </w:rPr>
        <w:t>1.5</w:t>
      </w:r>
      <w:r>
        <w:rPr>
          <w:rFonts w:ascii="仿宋" w:eastAsia="仿宋" w:hAnsi="仿宋" w:hint="eastAsia"/>
          <w:sz w:val="32"/>
          <w:szCs w:val="32"/>
        </w:rPr>
        <w:t>每</w:t>
      </w:r>
      <w:r>
        <w:rPr>
          <w:rFonts w:ascii="仿宋" w:eastAsia="仿宋" w:hAnsi="仿宋" w:hint="eastAsia"/>
          <w:sz w:val="32"/>
          <w:szCs w:val="32"/>
        </w:rPr>
        <w:t>4</w:t>
      </w:r>
      <w:r>
        <w:rPr>
          <w:rFonts w:ascii="仿宋" w:eastAsia="仿宋" w:hAnsi="仿宋" w:hint="eastAsia"/>
          <w:sz w:val="32"/>
          <w:szCs w:val="32"/>
        </w:rPr>
        <w:t>个月对室外机组进行一次冲洗检查（</w:t>
      </w:r>
      <w:r>
        <w:rPr>
          <w:rFonts w:ascii="仿宋" w:eastAsia="仿宋" w:hAnsi="仿宋" w:hint="eastAsia"/>
          <w:sz w:val="32"/>
          <w:szCs w:val="32"/>
        </w:rPr>
        <w:t>6</w:t>
      </w:r>
      <w:r>
        <w:rPr>
          <w:rFonts w:ascii="仿宋" w:eastAsia="仿宋" w:hAnsi="仿宋" w:hint="eastAsia"/>
          <w:sz w:val="32"/>
          <w:szCs w:val="32"/>
        </w:rPr>
        <w:t>—</w:t>
      </w:r>
      <w:r>
        <w:rPr>
          <w:rFonts w:ascii="仿宋" w:eastAsia="仿宋" w:hAnsi="仿宋" w:hint="eastAsia"/>
          <w:sz w:val="32"/>
          <w:szCs w:val="32"/>
        </w:rPr>
        <w:t>8</w:t>
      </w:r>
      <w:r>
        <w:rPr>
          <w:rFonts w:ascii="仿宋" w:eastAsia="仿宋" w:hAnsi="仿宋" w:hint="eastAsia"/>
          <w:sz w:val="32"/>
          <w:szCs w:val="32"/>
        </w:rPr>
        <w:t>月份可适当增加清洗次数）内容包括：</w:t>
      </w:r>
    </w:p>
    <w:p w14:paraId="7DEB3827" w14:textId="77777777" w:rsidR="00C12A69" w:rsidRDefault="002D106B">
      <w:pPr>
        <w:widowControl/>
        <w:rPr>
          <w:rFonts w:ascii="仿宋" w:eastAsia="仿宋" w:hAnsi="仿宋"/>
          <w:sz w:val="32"/>
          <w:szCs w:val="32"/>
        </w:rPr>
      </w:pPr>
      <w:r>
        <w:rPr>
          <w:rFonts w:ascii="仿宋" w:eastAsia="仿宋" w:hAnsi="仿宋" w:hint="eastAsia"/>
          <w:sz w:val="32"/>
          <w:szCs w:val="32"/>
        </w:rPr>
        <w:t>1.5.1</w:t>
      </w:r>
      <w:r>
        <w:rPr>
          <w:rFonts w:ascii="仿宋" w:eastAsia="仿宋" w:hAnsi="仿宋" w:hint="eastAsia"/>
          <w:sz w:val="32"/>
          <w:szCs w:val="32"/>
        </w:rPr>
        <w:t>全面清洗、整理冷凝器翅片，冷凝器翅片洁净、排列整齐；</w:t>
      </w:r>
    </w:p>
    <w:p w14:paraId="7287958F" w14:textId="77777777" w:rsidR="00C12A69" w:rsidRDefault="002D106B">
      <w:pPr>
        <w:widowControl/>
        <w:rPr>
          <w:rFonts w:ascii="仿宋" w:eastAsia="仿宋" w:hAnsi="仿宋"/>
          <w:sz w:val="32"/>
          <w:szCs w:val="32"/>
        </w:rPr>
      </w:pPr>
      <w:r>
        <w:rPr>
          <w:rFonts w:ascii="仿宋" w:eastAsia="仿宋" w:hAnsi="仿宋" w:hint="eastAsia"/>
          <w:sz w:val="32"/>
          <w:szCs w:val="32"/>
        </w:rPr>
        <w:t>1.5.2</w:t>
      </w:r>
      <w:r>
        <w:rPr>
          <w:rFonts w:ascii="仿宋" w:eastAsia="仿宋" w:hAnsi="仿宋" w:hint="eastAsia"/>
          <w:sz w:val="32"/>
          <w:szCs w:val="32"/>
        </w:rPr>
        <w:t>检查风机安装是否紧固，风机运行是否平稳，有无异响，风机扇片是否完好，检测风机转速，风速风量是否符合标准。</w:t>
      </w:r>
    </w:p>
    <w:p w14:paraId="1D4BBB9D" w14:textId="77777777" w:rsidR="00C12A69" w:rsidRDefault="002D106B">
      <w:pPr>
        <w:widowControl/>
        <w:rPr>
          <w:rFonts w:ascii="仿宋" w:eastAsia="仿宋" w:hAnsi="仿宋"/>
          <w:sz w:val="32"/>
          <w:szCs w:val="32"/>
        </w:rPr>
      </w:pPr>
      <w:r>
        <w:rPr>
          <w:rFonts w:ascii="仿宋" w:eastAsia="仿宋" w:hAnsi="仿宋" w:hint="eastAsia"/>
          <w:sz w:val="32"/>
          <w:szCs w:val="32"/>
        </w:rPr>
        <w:t>1.5.3</w:t>
      </w:r>
      <w:r>
        <w:rPr>
          <w:rFonts w:ascii="仿宋" w:eastAsia="仿宋" w:hAnsi="仿宋" w:hint="eastAsia"/>
          <w:sz w:val="32"/>
          <w:szCs w:val="32"/>
        </w:rPr>
        <w:t>检查或更换室外风机轴承，检测电机调速是否正常；</w:t>
      </w:r>
    </w:p>
    <w:p w14:paraId="684EDD92" w14:textId="77777777" w:rsidR="00C12A69" w:rsidRDefault="002D106B">
      <w:pPr>
        <w:widowControl/>
        <w:rPr>
          <w:rFonts w:ascii="仿宋" w:eastAsia="仿宋" w:hAnsi="仿宋"/>
          <w:sz w:val="32"/>
          <w:szCs w:val="32"/>
        </w:rPr>
      </w:pPr>
      <w:r>
        <w:rPr>
          <w:rFonts w:ascii="仿宋" w:eastAsia="仿宋" w:hAnsi="仿宋" w:hint="eastAsia"/>
          <w:sz w:val="32"/>
          <w:szCs w:val="32"/>
        </w:rPr>
        <w:t>1.5.4</w:t>
      </w:r>
      <w:r>
        <w:rPr>
          <w:rFonts w:ascii="仿宋" w:eastAsia="仿宋" w:hAnsi="仿宋" w:hint="eastAsia"/>
          <w:sz w:val="32"/>
          <w:szCs w:val="32"/>
        </w:rPr>
        <w:t>检测室外风机绕组阻值，工作电流</w:t>
      </w:r>
      <w:r>
        <w:rPr>
          <w:rFonts w:ascii="仿宋" w:eastAsia="仿宋" w:hAnsi="仿宋" w:hint="eastAsia"/>
          <w:sz w:val="32"/>
          <w:szCs w:val="32"/>
        </w:rPr>
        <w:t>,</w:t>
      </w:r>
      <w:r>
        <w:rPr>
          <w:rFonts w:ascii="仿宋" w:eastAsia="仿宋" w:hAnsi="仿宋" w:hint="eastAsia"/>
          <w:sz w:val="32"/>
          <w:szCs w:val="32"/>
        </w:rPr>
        <w:t>风机绝缘性能；</w:t>
      </w:r>
    </w:p>
    <w:p w14:paraId="7C26268F" w14:textId="77777777" w:rsidR="00C12A69" w:rsidRDefault="002D106B">
      <w:pPr>
        <w:widowControl/>
        <w:rPr>
          <w:rFonts w:ascii="仿宋" w:eastAsia="仿宋" w:hAnsi="仿宋"/>
          <w:sz w:val="32"/>
          <w:szCs w:val="32"/>
        </w:rPr>
      </w:pPr>
      <w:r>
        <w:rPr>
          <w:rFonts w:ascii="仿宋" w:eastAsia="仿宋" w:hAnsi="仿宋" w:hint="eastAsia"/>
          <w:sz w:val="32"/>
          <w:szCs w:val="32"/>
        </w:rPr>
        <w:t>1.5.5</w:t>
      </w:r>
      <w:r>
        <w:rPr>
          <w:rFonts w:ascii="仿宋" w:eastAsia="仿宋" w:hAnsi="仿宋" w:hint="eastAsia"/>
          <w:sz w:val="32"/>
          <w:szCs w:val="32"/>
        </w:rPr>
        <w:t>检查压力继电器，对室外风机的控制是否与设置的一致并且根据当时的具体工作环境调整压力继电器。</w:t>
      </w:r>
    </w:p>
    <w:p w14:paraId="66553D00" w14:textId="77777777" w:rsidR="00C12A69" w:rsidRDefault="002D106B">
      <w:pPr>
        <w:widowControl/>
        <w:rPr>
          <w:rFonts w:ascii="仿宋" w:eastAsia="仿宋" w:hAnsi="仿宋"/>
          <w:sz w:val="32"/>
          <w:szCs w:val="32"/>
        </w:rPr>
      </w:pPr>
      <w:r>
        <w:rPr>
          <w:rFonts w:ascii="仿宋" w:eastAsia="仿宋" w:hAnsi="仿宋" w:hint="eastAsia"/>
          <w:sz w:val="32"/>
          <w:szCs w:val="32"/>
        </w:rPr>
        <w:t>1.6</w:t>
      </w:r>
      <w:r>
        <w:rPr>
          <w:rFonts w:ascii="仿宋" w:eastAsia="仿宋" w:hAnsi="仿宋" w:hint="eastAsia"/>
          <w:sz w:val="32"/>
          <w:szCs w:val="32"/>
        </w:rPr>
        <w:t>每季度检查加湿器，内容包括：</w:t>
      </w:r>
    </w:p>
    <w:p w14:paraId="462204F3" w14:textId="77777777" w:rsidR="00C12A69" w:rsidRDefault="002D106B">
      <w:pPr>
        <w:widowControl/>
        <w:rPr>
          <w:rFonts w:ascii="仿宋" w:eastAsia="仿宋" w:hAnsi="仿宋"/>
          <w:sz w:val="32"/>
          <w:szCs w:val="32"/>
        </w:rPr>
      </w:pPr>
      <w:r>
        <w:rPr>
          <w:rFonts w:ascii="仿宋" w:eastAsia="仿宋" w:hAnsi="仿宋" w:hint="eastAsia"/>
          <w:sz w:val="32"/>
          <w:szCs w:val="32"/>
        </w:rPr>
        <w:t>1.6.1</w:t>
      </w:r>
      <w:r>
        <w:rPr>
          <w:rFonts w:ascii="仿宋" w:eastAsia="仿宋" w:hAnsi="仿宋" w:hint="eastAsia"/>
          <w:sz w:val="32"/>
          <w:szCs w:val="32"/>
        </w:rPr>
        <w:t>检查加湿器、连接端子等部件；</w:t>
      </w:r>
    </w:p>
    <w:p w14:paraId="29706A4A" w14:textId="77777777" w:rsidR="00C12A69" w:rsidRDefault="002D106B">
      <w:pPr>
        <w:widowControl/>
        <w:rPr>
          <w:rFonts w:ascii="仿宋" w:eastAsia="仿宋" w:hAnsi="仿宋"/>
          <w:sz w:val="32"/>
          <w:szCs w:val="32"/>
        </w:rPr>
      </w:pPr>
      <w:r>
        <w:rPr>
          <w:rFonts w:ascii="仿宋" w:eastAsia="仿宋" w:hAnsi="仿宋" w:hint="eastAsia"/>
          <w:sz w:val="32"/>
          <w:szCs w:val="32"/>
        </w:rPr>
        <w:t>1.6.2</w:t>
      </w:r>
      <w:r>
        <w:rPr>
          <w:rFonts w:ascii="仿宋" w:eastAsia="仿宋" w:hAnsi="仿宋" w:hint="eastAsia"/>
          <w:sz w:val="32"/>
          <w:szCs w:val="32"/>
        </w:rPr>
        <w:t>检查排水槽是否堵塞</w:t>
      </w:r>
      <w:r>
        <w:rPr>
          <w:rFonts w:ascii="仿宋" w:eastAsia="仿宋" w:hAnsi="仿宋" w:hint="eastAsia"/>
          <w:sz w:val="32"/>
          <w:szCs w:val="32"/>
        </w:rPr>
        <w:t>,</w:t>
      </w:r>
      <w:r>
        <w:rPr>
          <w:rFonts w:ascii="仿宋" w:eastAsia="仿宋" w:hAnsi="仿宋" w:hint="eastAsia"/>
          <w:sz w:val="32"/>
          <w:szCs w:val="32"/>
        </w:rPr>
        <w:t>疏通机内供水</w:t>
      </w:r>
      <w:r>
        <w:rPr>
          <w:rFonts w:ascii="仿宋" w:eastAsia="仿宋" w:hAnsi="仿宋" w:hint="eastAsia"/>
          <w:sz w:val="32"/>
          <w:szCs w:val="32"/>
        </w:rPr>
        <w:t>/</w:t>
      </w:r>
      <w:r>
        <w:rPr>
          <w:rFonts w:ascii="仿宋" w:eastAsia="仿宋" w:hAnsi="仿宋" w:hint="eastAsia"/>
          <w:sz w:val="32"/>
          <w:szCs w:val="32"/>
        </w:rPr>
        <w:t>排水管路；</w:t>
      </w:r>
    </w:p>
    <w:p w14:paraId="78344091" w14:textId="77777777" w:rsidR="00C12A69" w:rsidRDefault="002D106B">
      <w:pPr>
        <w:widowControl/>
        <w:rPr>
          <w:rFonts w:ascii="仿宋" w:eastAsia="仿宋" w:hAnsi="仿宋"/>
          <w:sz w:val="32"/>
          <w:szCs w:val="32"/>
        </w:rPr>
      </w:pPr>
      <w:r>
        <w:rPr>
          <w:rFonts w:ascii="仿宋" w:eastAsia="仿宋" w:hAnsi="仿宋" w:hint="eastAsia"/>
          <w:sz w:val="32"/>
          <w:szCs w:val="32"/>
        </w:rPr>
        <w:t>1.6.3</w:t>
      </w:r>
      <w:r>
        <w:rPr>
          <w:rFonts w:ascii="仿宋" w:eastAsia="仿宋" w:hAnsi="仿宋" w:hint="eastAsia"/>
          <w:sz w:val="32"/>
          <w:szCs w:val="32"/>
        </w:rPr>
        <w:t>检查上水、排水电磁阀动作情况。</w:t>
      </w:r>
    </w:p>
    <w:p w14:paraId="1EB272B9" w14:textId="77777777" w:rsidR="00C12A69" w:rsidRDefault="002D106B">
      <w:pPr>
        <w:widowControl/>
        <w:rPr>
          <w:rFonts w:ascii="仿宋" w:eastAsia="仿宋" w:hAnsi="仿宋"/>
          <w:sz w:val="32"/>
          <w:szCs w:val="32"/>
        </w:rPr>
      </w:pPr>
      <w:r>
        <w:rPr>
          <w:rFonts w:ascii="仿宋" w:eastAsia="仿宋" w:hAnsi="仿宋" w:hint="eastAsia"/>
          <w:sz w:val="32"/>
          <w:szCs w:val="32"/>
        </w:rPr>
        <w:t>1.7</w:t>
      </w:r>
      <w:r>
        <w:rPr>
          <w:rFonts w:ascii="仿宋" w:eastAsia="仿宋" w:hAnsi="仿宋" w:hint="eastAsia"/>
          <w:sz w:val="32"/>
          <w:szCs w:val="32"/>
        </w:rPr>
        <w:t>每季度对制冷循环进行一次全面的维护检修。检修内容为压缩机制冷循环系统，室内风机。</w:t>
      </w:r>
    </w:p>
    <w:p w14:paraId="7D462AFA" w14:textId="77777777" w:rsidR="00C12A69" w:rsidRDefault="002D106B">
      <w:pPr>
        <w:widowControl/>
        <w:rPr>
          <w:rFonts w:ascii="仿宋" w:eastAsia="仿宋" w:hAnsi="仿宋"/>
          <w:sz w:val="32"/>
          <w:szCs w:val="32"/>
        </w:rPr>
      </w:pPr>
      <w:r>
        <w:rPr>
          <w:rFonts w:ascii="仿宋" w:eastAsia="仿宋" w:hAnsi="仿宋" w:hint="eastAsia"/>
          <w:sz w:val="32"/>
          <w:szCs w:val="32"/>
        </w:rPr>
        <w:lastRenderedPageBreak/>
        <w:t>制冷循环系统检修内容：</w:t>
      </w:r>
    </w:p>
    <w:p w14:paraId="1F27B279" w14:textId="77777777" w:rsidR="00C12A69" w:rsidRDefault="002D106B">
      <w:pPr>
        <w:widowControl/>
        <w:rPr>
          <w:rFonts w:ascii="仿宋" w:eastAsia="仿宋" w:hAnsi="仿宋"/>
          <w:sz w:val="32"/>
          <w:szCs w:val="32"/>
        </w:rPr>
      </w:pPr>
      <w:r>
        <w:rPr>
          <w:rFonts w:ascii="仿宋" w:eastAsia="仿宋" w:hAnsi="仿宋" w:hint="eastAsia"/>
          <w:sz w:val="32"/>
          <w:szCs w:val="32"/>
        </w:rPr>
        <w:t>1.7.1</w:t>
      </w:r>
      <w:r>
        <w:rPr>
          <w:rFonts w:ascii="仿宋" w:eastAsia="仿宋" w:hAnsi="仿宋" w:hint="eastAsia"/>
          <w:sz w:val="32"/>
          <w:szCs w:val="32"/>
        </w:rPr>
        <w:t>检查过滤网气流开关等部件工作状态；</w:t>
      </w:r>
    </w:p>
    <w:p w14:paraId="4D728809" w14:textId="77777777" w:rsidR="00C12A69" w:rsidRDefault="002D106B">
      <w:pPr>
        <w:widowControl/>
        <w:rPr>
          <w:rFonts w:ascii="仿宋" w:eastAsia="仿宋" w:hAnsi="仿宋"/>
          <w:sz w:val="32"/>
          <w:szCs w:val="32"/>
        </w:rPr>
      </w:pPr>
      <w:r>
        <w:rPr>
          <w:rFonts w:ascii="仿宋" w:eastAsia="仿宋" w:hAnsi="仿宋" w:hint="eastAsia"/>
          <w:sz w:val="32"/>
          <w:szCs w:val="32"/>
        </w:rPr>
        <w:t>1.7.2</w:t>
      </w:r>
      <w:r>
        <w:rPr>
          <w:rFonts w:ascii="仿宋" w:eastAsia="仿宋" w:hAnsi="仿宋" w:hint="eastAsia"/>
          <w:sz w:val="32"/>
          <w:szCs w:val="32"/>
        </w:rPr>
        <w:t>检查制冷电</w:t>
      </w:r>
      <w:r>
        <w:rPr>
          <w:rFonts w:ascii="仿宋" w:eastAsia="仿宋" w:hAnsi="仿宋" w:hint="eastAsia"/>
          <w:sz w:val="32"/>
          <w:szCs w:val="32"/>
        </w:rPr>
        <w:t>磁阀，膨胀阀，干燥过滤器；</w:t>
      </w:r>
    </w:p>
    <w:p w14:paraId="2CAC0040" w14:textId="77777777" w:rsidR="00C12A69" w:rsidRDefault="002D106B">
      <w:pPr>
        <w:widowControl/>
        <w:rPr>
          <w:rFonts w:ascii="仿宋" w:eastAsia="仿宋" w:hAnsi="仿宋"/>
          <w:sz w:val="32"/>
          <w:szCs w:val="32"/>
        </w:rPr>
      </w:pPr>
      <w:r>
        <w:rPr>
          <w:rFonts w:ascii="仿宋" w:eastAsia="仿宋" w:hAnsi="仿宋" w:hint="eastAsia"/>
          <w:sz w:val="32"/>
          <w:szCs w:val="32"/>
        </w:rPr>
        <w:t>1.7.3</w:t>
      </w:r>
      <w:r>
        <w:rPr>
          <w:rFonts w:ascii="仿宋" w:eastAsia="仿宋" w:hAnsi="仿宋" w:hint="eastAsia"/>
          <w:sz w:val="32"/>
          <w:szCs w:val="32"/>
        </w:rPr>
        <w:t>检测压缩机制冷循环系统高、低压压力。</w:t>
      </w:r>
    </w:p>
    <w:p w14:paraId="39175A42" w14:textId="77777777" w:rsidR="00C12A69" w:rsidRDefault="002D106B">
      <w:pPr>
        <w:widowControl/>
        <w:rPr>
          <w:rFonts w:ascii="仿宋" w:eastAsia="仿宋" w:hAnsi="仿宋"/>
          <w:sz w:val="32"/>
          <w:szCs w:val="32"/>
        </w:rPr>
      </w:pPr>
      <w:r>
        <w:rPr>
          <w:rFonts w:ascii="仿宋" w:eastAsia="仿宋" w:hAnsi="仿宋" w:hint="eastAsia"/>
          <w:sz w:val="32"/>
          <w:szCs w:val="32"/>
        </w:rPr>
        <w:t>室内风机检修内容：</w:t>
      </w:r>
    </w:p>
    <w:p w14:paraId="30FCD94E" w14:textId="77777777" w:rsidR="00C12A69" w:rsidRDefault="002D106B">
      <w:pPr>
        <w:widowControl/>
        <w:rPr>
          <w:rFonts w:ascii="仿宋" w:eastAsia="仿宋" w:hAnsi="仿宋"/>
          <w:sz w:val="32"/>
          <w:szCs w:val="32"/>
        </w:rPr>
      </w:pPr>
      <w:r>
        <w:rPr>
          <w:rFonts w:ascii="仿宋" w:eastAsia="仿宋" w:hAnsi="仿宋" w:hint="eastAsia"/>
          <w:sz w:val="32"/>
          <w:szCs w:val="32"/>
        </w:rPr>
        <w:t>1.7.4</w:t>
      </w:r>
      <w:r>
        <w:rPr>
          <w:rFonts w:ascii="仿宋" w:eastAsia="仿宋" w:hAnsi="仿宋" w:hint="eastAsia"/>
          <w:sz w:val="32"/>
          <w:szCs w:val="32"/>
        </w:rPr>
        <w:t>检查风机电机运转是否正常，有无异常噪音，并且轴承有无移动现象，</w:t>
      </w:r>
      <w:r>
        <w:rPr>
          <w:rFonts w:ascii="仿宋" w:eastAsia="仿宋" w:hAnsi="仿宋" w:hint="eastAsia"/>
          <w:sz w:val="32"/>
          <w:szCs w:val="32"/>
        </w:rPr>
        <w:t xml:space="preserve"> </w:t>
      </w:r>
      <w:r>
        <w:rPr>
          <w:rFonts w:ascii="仿宋" w:eastAsia="仿宋" w:hAnsi="仿宋" w:hint="eastAsia"/>
          <w:sz w:val="32"/>
          <w:szCs w:val="32"/>
        </w:rPr>
        <w:t>对于由皮带传动的机组，检查传动皮带，用手指拉紧时</w:t>
      </w:r>
      <w:r>
        <w:rPr>
          <w:rFonts w:ascii="仿宋" w:eastAsia="仿宋" w:hAnsi="仿宋" w:hint="eastAsia"/>
          <w:sz w:val="32"/>
          <w:szCs w:val="32"/>
        </w:rPr>
        <w:t>,</w:t>
      </w:r>
      <w:r>
        <w:rPr>
          <w:rFonts w:ascii="仿宋" w:eastAsia="仿宋" w:hAnsi="仿宋" w:hint="eastAsia"/>
          <w:sz w:val="32"/>
          <w:szCs w:val="32"/>
        </w:rPr>
        <w:t>是否可延长</w:t>
      </w:r>
      <w:r>
        <w:rPr>
          <w:rFonts w:ascii="仿宋" w:eastAsia="仿宋" w:hAnsi="仿宋" w:hint="eastAsia"/>
          <w:sz w:val="32"/>
          <w:szCs w:val="32"/>
        </w:rPr>
        <w:t>2cm;</w:t>
      </w:r>
      <w:r>
        <w:rPr>
          <w:rFonts w:ascii="仿宋" w:eastAsia="仿宋" w:hAnsi="仿宋" w:hint="eastAsia"/>
          <w:sz w:val="32"/>
          <w:szCs w:val="32"/>
        </w:rPr>
        <w:t>电机支架有无变形，风机叶轮有无异物，转动是否顺畅，与轴的连接是否紧固；</w:t>
      </w:r>
    </w:p>
    <w:p w14:paraId="1CBD1EE2" w14:textId="77777777" w:rsidR="00C12A69" w:rsidRDefault="002D106B">
      <w:pPr>
        <w:widowControl/>
        <w:rPr>
          <w:rFonts w:ascii="仿宋" w:eastAsia="仿宋" w:hAnsi="仿宋"/>
          <w:sz w:val="32"/>
          <w:szCs w:val="32"/>
        </w:rPr>
      </w:pPr>
      <w:r>
        <w:rPr>
          <w:rFonts w:ascii="仿宋" w:eastAsia="仿宋" w:hAnsi="仿宋" w:hint="eastAsia"/>
          <w:sz w:val="32"/>
          <w:szCs w:val="32"/>
        </w:rPr>
        <w:t>1.7.5</w:t>
      </w:r>
      <w:r>
        <w:rPr>
          <w:rFonts w:ascii="仿宋" w:eastAsia="仿宋" w:hAnsi="仿宋" w:hint="eastAsia"/>
          <w:sz w:val="32"/>
          <w:szCs w:val="32"/>
        </w:rPr>
        <w:t>检测风机电机绕组阻值、工作电流、风机绝缘性能；</w:t>
      </w:r>
    </w:p>
    <w:p w14:paraId="4CE5CEAD" w14:textId="77777777" w:rsidR="00C12A69" w:rsidRDefault="002D106B">
      <w:pPr>
        <w:widowControl/>
        <w:rPr>
          <w:rFonts w:ascii="仿宋" w:eastAsia="仿宋" w:hAnsi="仿宋"/>
          <w:sz w:val="32"/>
          <w:szCs w:val="32"/>
        </w:rPr>
      </w:pPr>
      <w:r>
        <w:rPr>
          <w:rFonts w:ascii="仿宋" w:eastAsia="仿宋" w:hAnsi="仿宋" w:hint="eastAsia"/>
          <w:sz w:val="32"/>
          <w:szCs w:val="32"/>
        </w:rPr>
        <w:t>1.7.6</w:t>
      </w:r>
      <w:r>
        <w:rPr>
          <w:rFonts w:ascii="仿宋" w:eastAsia="仿宋" w:hAnsi="仿宋" w:hint="eastAsia"/>
          <w:sz w:val="32"/>
          <w:szCs w:val="32"/>
        </w:rPr>
        <w:t>检测风机转速、风速、风量；</w:t>
      </w:r>
    </w:p>
    <w:p w14:paraId="567AF60A" w14:textId="77777777" w:rsidR="00C12A69" w:rsidRDefault="002D106B">
      <w:pPr>
        <w:widowControl/>
        <w:rPr>
          <w:rFonts w:ascii="仿宋" w:eastAsia="仿宋" w:hAnsi="仿宋"/>
          <w:sz w:val="32"/>
          <w:szCs w:val="32"/>
        </w:rPr>
      </w:pPr>
      <w:r>
        <w:rPr>
          <w:rFonts w:ascii="仿宋" w:eastAsia="仿宋" w:hAnsi="仿宋" w:hint="eastAsia"/>
          <w:sz w:val="32"/>
          <w:szCs w:val="32"/>
        </w:rPr>
        <w:t>1.7.7</w:t>
      </w:r>
      <w:r>
        <w:rPr>
          <w:rFonts w:ascii="仿宋" w:eastAsia="仿宋" w:hAnsi="仿宋" w:hint="eastAsia"/>
          <w:sz w:val="32"/>
          <w:szCs w:val="32"/>
        </w:rPr>
        <w:t>检查过流保护、接触器、空气开关等相关电气部件；</w:t>
      </w:r>
    </w:p>
    <w:p w14:paraId="2B451595" w14:textId="77777777" w:rsidR="00C12A69" w:rsidRDefault="002D106B">
      <w:pPr>
        <w:widowControl/>
        <w:rPr>
          <w:rFonts w:ascii="仿宋" w:eastAsia="仿宋" w:hAnsi="仿宋"/>
          <w:sz w:val="32"/>
          <w:szCs w:val="32"/>
        </w:rPr>
      </w:pPr>
      <w:r>
        <w:rPr>
          <w:rFonts w:ascii="仿宋" w:eastAsia="仿宋" w:hAnsi="仿宋" w:hint="eastAsia"/>
          <w:sz w:val="32"/>
          <w:szCs w:val="32"/>
        </w:rPr>
        <w:t>1.8</w:t>
      </w:r>
      <w:r>
        <w:rPr>
          <w:rFonts w:ascii="仿宋" w:eastAsia="仿宋" w:hAnsi="仿宋" w:hint="eastAsia"/>
          <w:sz w:val="32"/>
          <w:szCs w:val="32"/>
        </w:rPr>
        <w:t>每半年检查一次空调电气部分，检修内容：</w:t>
      </w:r>
    </w:p>
    <w:p w14:paraId="3C36D0D0" w14:textId="77777777" w:rsidR="00C12A69" w:rsidRDefault="002D106B">
      <w:pPr>
        <w:widowControl/>
        <w:rPr>
          <w:rFonts w:ascii="仿宋" w:eastAsia="仿宋" w:hAnsi="仿宋"/>
          <w:sz w:val="32"/>
          <w:szCs w:val="32"/>
        </w:rPr>
      </w:pPr>
      <w:r>
        <w:rPr>
          <w:rFonts w:ascii="仿宋" w:eastAsia="仿宋" w:hAnsi="仿宋" w:hint="eastAsia"/>
          <w:sz w:val="32"/>
          <w:szCs w:val="32"/>
        </w:rPr>
        <w:t>1.8.1</w:t>
      </w:r>
      <w:r>
        <w:rPr>
          <w:rFonts w:ascii="仿宋" w:eastAsia="仿宋" w:hAnsi="仿宋" w:hint="eastAsia"/>
          <w:sz w:val="32"/>
          <w:szCs w:val="32"/>
        </w:rPr>
        <w:t>检测电脑控制板控制信号</w:t>
      </w:r>
      <w:r>
        <w:rPr>
          <w:rFonts w:ascii="仿宋" w:eastAsia="仿宋" w:hAnsi="仿宋" w:hint="eastAsia"/>
          <w:sz w:val="32"/>
          <w:szCs w:val="32"/>
        </w:rPr>
        <w:t>,</w:t>
      </w:r>
      <w:r>
        <w:rPr>
          <w:rFonts w:ascii="仿宋" w:eastAsia="仿宋" w:hAnsi="仿宋" w:hint="eastAsia"/>
          <w:sz w:val="32"/>
          <w:szCs w:val="32"/>
        </w:rPr>
        <w:t>检查手动、自动、遥控功</w:t>
      </w:r>
      <w:r>
        <w:rPr>
          <w:rFonts w:ascii="仿宋" w:eastAsia="仿宋" w:hAnsi="仿宋" w:hint="eastAsia"/>
          <w:sz w:val="32"/>
          <w:szCs w:val="32"/>
        </w:rPr>
        <w:t xml:space="preserve"> </w:t>
      </w:r>
      <w:r>
        <w:rPr>
          <w:rFonts w:ascii="仿宋" w:eastAsia="仿宋" w:hAnsi="仿宋" w:hint="eastAsia"/>
          <w:sz w:val="32"/>
          <w:szCs w:val="32"/>
        </w:rPr>
        <w:t>能。</w:t>
      </w:r>
    </w:p>
    <w:p w14:paraId="040764DA" w14:textId="77777777" w:rsidR="00C12A69" w:rsidRDefault="002D106B">
      <w:pPr>
        <w:widowControl/>
        <w:rPr>
          <w:rFonts w:ascii="仿宋" w:eastAsia="仿宋" w:hAnsi="仿宋"/>
          <w:sz w:val="32"/>
          <w:szCs w:val="32"/>
        </w:rPr>
      </w:pPr>
      <w:r>
        <w:rPr>
          <w:rFonts w:ascii="仿宋" w:eastAsia="仿宋" w:hAnsi="仿宋" w:hint="eastAsia"/>
          <w:sz w:val="32"/>
          <w:szCs w:val="32"/>
        </w:rPr>
        <w:t>1.8.2</w:t>
      </w:r>
      <w:r>
        <w:rPr>
          <w:rFonts w:ascii="仿宋" w:eastAsia="仿宋" w:hAnsi="仿宋" w:hint="eastAsia"/>
          <w:sz w:val="32"/>
          <w:szCs w:val="32"/>
        </w:rPr>
        <w:t>清扫、清洗各电器控制元件和控制板上的灰尘、污垢。</w:t>
      </w:r>
    </w:p>
    <w:p w14:paraId="4944C8E5" w14:textId="77777777" w:rsidR="00C12A69" w:rsidRDefault="002D106B">
      <w:pPr>
        <w:widowControl/>
        <w:rPr>
          <w:rFonts w:ascii="仿宋" w:eastAsia="仿宋" w:hAnsi="仿宋"/>
          <w:sz w:val="32"/>
          <w:szCs w:val="32"/>
        </w:rPr>
      </w:pPr>
      <w:r>
        <w:rPr>
          <w:rFonts w:ascii="仿宋" w:eastAsia="仿宋" w:hAnsi="仿宋" w:hint="eastAsia"/>
          <w:sz w:val="32"/>
          <w:szCs w:val="32"/>
        </w:rPr>
        <w:t>1.8.3</w:t>
      </w:r>
      <w:r>
        <w:rPr>
          <w:rFonts w:ascii="仿宋" w:eastAsia="仿宋" w:hAnsi="仿宋" w:hint="eastAsia"/>
          <w:sz w:val="32"/>
          <w:szCs w:val="32"/>
        </w:rPr>
        <w:t>检查或更换有问题的空气开关、接触器、控制板等电器元件。</w:t>
      </w:r>
    </w:p>
    <w:p w14:paraId="5285EB00" w14:textId="77777777" w:rsidR="00C12A69" w:rsidRDefault="002D106B">
      <w:pPr>
        <w:widowControl/>
        <w:rPr>
          <w:rFonts w:ascii="仿宋" w:eastAsia="仿宋" w:hAnsi="仿宋"/>
          <w:sz w:val="32"/>
          <w:szCs w:val="32"/>
        </w:rPr>
      </w:pPr>
      <w:r>
        <w:rPr>
          <w:rFonts w:ascii="仿宋" w:eastAsia="仿宋" w:hAnsi="仿宋" w:hint="eastAsia"/>
          <w:sz w:val="32"/>
          <w:szCs w:val="32"/>
        </w:rPr>
        <w:t>1.8.4</w:t>
      </w:r>
      <w:r>
        <w:rPr>
          <w:rFonts w:ascii="仿宋" w:eastAsia="仿宋" w:hAnsi="仿宋" w:hint="eastAsia"/>
          <w:sz w:val="32"/>
          <w:szCs w:val="32"/>
        </w:rPr>
        <w:t>检查</w:t>
      </w:r>
      <w:r>
        <w:rPr>
          <w:rFonts w:ascii="仿宋" w:eastAsia="仿宋" w:hAnsi="仿宋" w:hint="eastAsia"/>
          <w:sz w:val="32"/>
          <w:szCs w:val="32"/>
        </w:rPr>
        <w:t>,</w:t>
      </w:r>
      <w:r>
        <w:rPr>
          <w:rFonts w:ascii="仿宋" w:eastAsia="仿宋" w:hAnsi="仿宋" w:hint="eastAsia"/>
          <w:sz w:val="32"/>
          <w:szCs w:val="32"/>
        </w:rPr>
        <w:t>校对温湿度传感器。</w:t>
      </w:r>
    </w:p>
    <w:p w14:paraId="7F3E05B8" w14:textId="77777777" w:rsidR="00C12A69" w:rsidRDefault="002D106B">
      <w:pPr>
        <w:widowControl/>
        <w:rPr>
          <w:rFonts w:ascii="仿宋" w:eastAsia="仿宋" w:hAnsi="仿宋"/>
          <w:sz w:val="32"/>
          <w:szCs w:val="32"/>
        </w:rPr>
      </w:pPr>
      <w:r>
        <w:rPr>
          <w:rFonts w:ascii="仿宋" w:eastAsia="仿宋" w:hAnsi="仿宋" w:hint="eastAsia"/>
          <w:sz w:val="32"/>
          <w:szCs w:val="32"/>
        </w:rPr>
        <w:t>1.8.5</w:t>
      </w:r>
      <w:r>
        <w:rPr>
          <w:rFonts w:ascii="仿宋" w:eastAsia="仿宋" w:hAnsi="仿宋" w:hint="eastAsia"/>
          <w:sz w:val="32"/>
          <w:szCs w:val="32"/>
        </w:rPr>
        <w:t>检查各电源线的绝缘情况。</w:t>
      </w:r>
    </w:p>
    <w:p w14:paraId="4D5040BC" w14:textId="77777777" w:rsidR="00C12A69" w:rsidRDefault="002D106B">
      <w:pPr>
        <w:widowControl/>
        <w:rPr>
          <w:rFonts w:ascii="仿宋" w:eastAsia="仿宋" w:hAnsi="仿宋"/>
          <w:sz w:val="32"/>
          <w:szCs w:val="32"/>
        </w:rPr>
      </w:pPr>
      <w:r>
        <w:rPr>
          <w:rFonts w:ascii="仿宋" w:eastAsia="仿宋" w:hAnsi="仿宋" w:hint="eastAsia"/>
          <w:sz w:val="32"/>
          <w:szCs w:val="32"/>
        </w:rPr>
        <w:t>1.8.6</w:t>
      </w:r>
      <w:r>
        <w:rPr>
          <w:rFonts w:ascii="仿宋" w:eastAsia="仿宋" w:hAnsi="仿宋" w:hint="eastAsia"/>
          <w:sz w:val="32"/>
          <w:szCs w:val="32"/>
        </w:rPr>
        <w:t>控制系统</w:t>
      </w:r>
      <w:r>
        <w:rPr>
          <w:rFonts w:ascii="仿宋" w:eastAsia="仿宋" w:hAnsi="仿宋" w:hint="eastAsia"/>
          <w:sz w:val="32"/>
          <w:szCs w:val="32"/>
        </w:rPr>
        <w:t>:</w:t>
      </w:r>
      <w:r>
        <w:rPr>
          <w:rFonts w:ascii="仿宋" w:eastAsia="仿宋" w:hAnsi="仿宋" w:hint="eastAsia"/>
          <w:sz w:val="32"/>
          <w:szCs w:val="32"/>
        </w:rPr>
        <w:t>检查显示单元是否正常</w:t>
      </w:r>
      <w:r>
        <w:rPr>
          <w:rFonts w:ascii="仿宋" w:eastAsia="仿宋" w:hAnsi="仿宋" w:hint="eastAsia"/>
          <w:sz w:val="32"/>
          <w:szCs w:val="32"/>
        </w:rPr>
        <w:t>,</w:t>
      </w:r>
      <w:r>
        <w:rPr>
          <w:rFonts w:ascii="仿宋" w:eastAsia="仿宋" w:hAnsi="仿宋" w:hint="eastAsia"/>
          <w:sz w:val="32"/>
          <w:szCs w:val="32"/>
        </w:rPr>
        <w:t>各设置参数是否正确</w:t>
      </w:r>
      <w:r>
        <w:rPr>
          <w:rFonts w:ascii="仿宋" w:eastAsia="仿宋" w:hAnsi="仿宋" w:hint="eastAsia"/>
          <w:sz w:val="32"/>
          <w:szCs w:val="32"/>
        </w:rPr>
        <w:t>,</w:t>
      </w:r>
      <w:r>
        <w:rPr>
          <w:rFonts w:ascii="仿宋" w:eastAsia="仿宋" w:hAnsi="仿宋" w:hint="eastAsia"/>
          <w:sz w:val="32"/>
          <w:szCs w:val="32"/>
        </w:rPr>
        <w:t>查看历史报警记录，对报警内容进行分析，消除隐患。</w:t>
      </w:r>
    </w:p>
    <w:p w14:paraId="05F40875" w14:textId="77777777" w:rsidR="00C12A69" w:rsidRDefault="002D106B">
      <w:pPr>
        <w:widowControl/>
        <w:rPr>
          <w:rFonts w:ascii="仿宋" w:eastAsia="仿宋" w:hAnsi="仿宋"/>
          <w:sz w:val="32"/>
          <w:szCs w:val="32"/>
        </w:rPr>
      </w:pPr>
      <w:r>
        <w:rPr>
          <w:rFonts w:ascii="仿宋" w:eastAsia="仿宋" w:hAnsi="仿宋" w:hint="eastAsia"/>
          <w:sz w:val="32"/>
          <w:szCs w:val="32"/>
        </w:rPr>
        <w:t>1.8.7</w:t>
      </w:r>
      <w:r>
        <w:rPr>
          <w:rFonts w:ascii="仿宋" w:eastAsia="仿宋" w:hAnsi="仿宋" w:hint="eastAsia"/>
          <w:sz w:val="32"/>
          <w:szCs w:val="32"/>
        </w:rPr>
        <w:t>检查室外冷凝器的电源开关</w:t>
      </w:r>
      <w:r>
        <w:rPr>
          <w:rFonts w:ascii="仿宋" w:eastAsia="仿宋" w:hAnsi="仿宋" w:hint="eastAsia"/>
          <w:sz w:val="32"/>
          <w:szCs w:val="32"/>
        </w:rPr>
        <w:t>，工作是否正常，绝缘是否可靠，电气接点是否紧固。</w:t>
      </w:r>
    </w:p>
    <w:p w14:paraId="5C5174EE" w14:textId="77777777" w:rsidR="00C12A69" w:rsidRDefault="002D106B">
      <w:pPr>
        <w:widowControl/>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、接到甲方安装场地变化等电话通知后，应及时响应，并按甲方要求提供实事</w:t>
      </w:r>
      <w:r>
        <w:rPr>
          <w:rFonts w:ascii="仿宋" w:eastAsia="仿宋" w:hAnsi="仿宋" w:hint="eastAsia"/>
          <w:sz w:val="32"/>
          <w:szCs w:val="32"/>
        </w:rPr>
        <w:t xml:space="preserve"> </w:t>
      </w:r>
      <w:r>
        <w:rPr>
          <w:rFonts w:ascii="仿宋" w:eastAsia="仿宋" w:hAnsi="仿宋" w:hint="eastAsia"/>
          <w:sz w:val="32"/>
          <w:szCs w:val="32"/>
        </w:rPr>
        <w:t>的技术支持，以确保设备正常连续使用。</w:t>
      </w:r>
    </w:p>
    <w:p w14:paraId="1E522E9D" w14:textId="77777777" w:rsidR="00C12A69" w:rsidRDefault="002D106B">
      <w:pPr>
        <w:widowControl/>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、乙方工程师到达现场后，应立即开始不间断的服务，直至设备能够正常运行。</w:t>
      </w:r>
    </w:p>
    <w:p w14:paraId="0FE0615F" w14:textId="77777777" w:rsidR="00C12A69" w:rsidRDefault="002D106B">
      <w:pPr>
        <w:widowControl/>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、备件和材料：</w:t>
      </w:r>
    </w:p>
    <w:p w14:paraId="292A2686" w14:textId="77777777" w:rsidR="00C12A69" w:rsidRDefault="002D106B">
      <w:pPr>
        <w:widowControl/>
        <w:rPr>
          <w:rFonts w:ascii="仿宋" w:eastAsia="仿宋" w:hAnsi="仿宋"/>
          <w:sz w:val="32"/>
          <w:szCs w:val="32"/>
        </w:rPr>
      </w:pPr>
      <w:r>
        <w:rPr>
          <w:rFonts w:ascii="仿宋" w:eastAsia="仿宋" w:hAnsi="仿宋" w:hint="eastAsia"/>
          <w:sz w:val="32"/>
          <w:szCs w:val="32"/>
        </w:rPr>
        <w:t>4.1</w:t>
      </w:r>
      <w:r>
        <w:rPr>
          <w:rFonts w:ascii="仿宋" w:eastAsia="仿宋" w:hAnsi="仿宋" w:hint="eastAsia"/>
          <w:sz w:val="32"/>
          <w:szCs w:val="32"/>
        </w:rPr>
        <w:t>设备保修期内发生故障所需更换的零备件及定期更换的耗材必须是全新的、未曾使用和修理过的，必须由供货商的中国国内的零备件库供应，以确保快速修复故障。</w:t>
      </w:r>
    </w:p>
    <w:p w14:paraId="2EC7450A" w14:textId="77777777" w:rsidR="00C12A69" w:rsidRDefault="002D106B">
      <w:pPr>
        <w:widowControl/>
        <w:rPr>
          <w:rFonts w:ascii="仿宋" w:eastAsia="仿宋" w:hAnsi="仿宋"/>
          <w:sz w:val="32"/>
          <w:szCs w:val="32"/>
        </w:rPr>
      </w:pPr>
      <w:r>
        <w:rPr>
          <w:rFonts w:ascii="仿宋" w:eastAsia="仿宋" w:hAnsi="仿宋" w:hint="eastAsia"/>
          <w:sz w:val="32"/>
          <w:szCs w:val="32"/>
        </w:rPr>
        <w:t>4.2</w:t>
      </w:r>
      <w:r>
        <w:rPr>
          <w:rFonts w:ascii="仿宋" w:eastAsia="仿宋" w:hAnsi="仿宋" w:hint="eastAsia"/>
          <w:sz w:val="32"/>
          <w:szCs w:val="32"/>
        </w:rPr>
        <w:t>所供应设备中的相同型号和规格的零备件必须具备互换性。</w:t>
      </w:r>
    </w:p>
    <w:p w14:paraId="317C1D25" w14:textId="77777777" w:rsidR="00C12A69" w:rsidRDefault="002D106B">
      <w:pPr>
        <w:widowControl/>
        <w:rPr>
          <w:rFonts w:ascii="仿宋" w:eastAsia="仿宋" w:hAnsi="仿宋"/>
          <w:sz w:val="32"/>
          <w:szCs w:val="32"/>
        </w:rPr>
      </w:pPr>
      <w:r>
        <w:rPr>
          <w:rFonts w:ascii="仿宋" w:eastAsia="仿宋" w:hAnsi="仿宋" w:hint="eastAsia"/>
          <w:sz w:val="32"/>
          <w:szCs w:val="32"/>
        </w:rPr>
        <w:t>4.3</w:t>
      </w:r>
      <w:r>
        <w:rPr>
          <w:rFonts w:ascii="仿宋" w:eastAsia="仿宋" w:hAnsi="仿宋" w:hint="eastAsia"/>
          <w:sz w:val="32"/>
          <w:szCs w:val="32"/>
        </w:rPr>
        <w:t>更换的零部件质量必须是优质的，无隐蔽通道和后门。</w:t>
      </w:r>
    </w:p>
    <w:p w14:paraId="75A5ADDA" w14:textId="77777777" w:rsidR="00C12A69" w:rsidRDefault="002D106B">
      <w:pPr>
        <w:widowControl/>
        <w:rPr>
          <w:rFonts w:ascii="仿宋" w:eastAsia="仿宋" w:hAnsi="仿宋" w:cs="宋体"/>
          <w:color w:val="000000"/>
          <w:kern w:val="0"/>
          <w:sz w:val="32"/>
          <w:szCs w:val="32"/>
          <w:lang w:bidi="ar"/>
        </w:rPr>
      </w:pPr>
      <w:r>
        <w:rPr>
          <w:rFonts w:ascii="仿宋" w:eastAsia="仿宋" w:hAnsi="仿宋" w:hint="eastAsia"/>
          <w:sz w:val="32"/>
          <w:szCs w:val="32"/>
        </w:rPr>
        <w:lastRenderedPageBreak/>
        <w:t>4.4</w:t>
      </w:r>
      <w:r>
        <w:rPr>
          <w:rFonts w:ascii="仿宋" w:eastAsia="仿宋" w:hAnsi="仿宋" w:hint="eastAsia"/>
          <w:sz w:val="32"/>
          <w:szCs w:val="32"/>
        </w:rPr>
        <w:t>设备需更换的所有配件、材料及耗材时乙方将免费提供（包括：如压缩机、显示屏、电路板、空气过滤网、加湿罐、干燥过滤器、风机等，但不限于以上）。</w:t>
      </w:r>
    </w:p>
    <w:p w14:paraId="482BAE9E" w14:textId="77777777" w:rsidR="00C12A69" w:rsidRDefault="002D106B">
      <w:pPr>
        <w:widowControl/>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、其他事项：</w:t>
      </w:r>
    </w:p>
    <w:p w14:paraId="1EB208D9" w14:textId="77777777" w:rsidR="00C12A69" w:rsidRDefault="002D106B">
      <w:pPr>
        <w:widowControl/>
        <w:rPr>
          <w:rFonts w:ascii="仿宋" w:eastAsia="仿宋" w:hAnsi="仿宋"/>
          <w:sz w:val="32"/>
          <w:szCs w:val="32"/>
        </w:rPr>
      </w:pPr>
      <w:r>
        <w:rPr>
          <w:rFonts w:ascii="仿宋" w:eastAsia="仿宋" w:hAnsi="仿宋" w:hint="eastAsia"/>
          <w:sz w:val="32"/>
          <w:szCs w:val="32"/>
        </w:rPr>
        <w:t>5.1</w:t>
      </w:r>
      <w:r>
        <w:rPr>
          <w:rFonts w:ascii="仿宋" w:eastAsia="仿宋" w:hAnsi="仿宋" w:hint="eastAsia"/>
          <w:sz w:val="32"/>
          <w:szCs w:val="32"/>
        </w:rPr>
        <w:t>交付成果：全年至少</w:t>
      </w:r>
      <w:r>
        <w:rPr>
          <w:rFonts w:ascii="仿宋" w:eastAsia="仿宋" w:hAnsi="仿宋" w:hint="eastAsia"/>
          <w:sz w:val="32"/>
          <w:szCs w:val="32"/>
        </w:rPr>
        <w:t>12</w:t>
      </w:r>
      <w:r>
        <w:rPr>
          <w:rFonts w:ascii="仿宋" w:eastAsia="仿宋" w:hAnsi="仿宋" w:hint="eastAsia"/>
          <w:sz w:val="32"/>
          <w:szCs w:val="32"/>
        </w:rPr>
        <w:t>次巡检报告。</w:t>
      </w:r>
    </w:p>
    <w:p w14:paraId="6A394AE4" w14:textId="77777777" w:rsidR="00C12A69" w:rsidRDefault="002D106B">
      <w:pPr>
        <w:widowControl/>
        <w:rPr>
          <w:rFonts w:ascii="仿宋" w:eastAsia="仿宋" w:hAnsi="仿宋"/>
          <w:sz w:val="32"/>
          <w:szCs w:val="32"/>
        </w:rPr>
      </w:pPr>
      <w:r>
        <w:rPr>
          <w:rFonts w:ascii="仿宋" w:eastAsia="仿宋" w:hAnsi="仿宋" w:hint="eastAsia"/>
          <w:sz w:val="32"/>
          <w:szCs w:val="32"/>
        </w:rPr>
        <w:t>5.2</w:t>
      </w:r>
      <w:r>
        <w:rPr>
          <w:rFonts w:ascii="仿宋" w:eastAsia="仿宋" w:hAnsi="仿宋" w:hint="eastAsia"/>
          <w:sz w:val="32"/>
          <w:szCs w:val="32"/>
        </w:rPr>
        <w:t>每次巡检及维修、维护、更换配件都要</w:t>
      </w:r>
      <w:r>
        <w:rPr>
          <w:rFonts w:ascii="仿宋" w:eastAsia="仿宋" w:hAnsi="仿宋" w:hint="eastAsia"/>
          <w:sz w:val="32"/>
          <w:szCs w:val="32"/>
        </w:rPr>
        <w:t>有巡检报告，并由甲方签字盖章。</w:t>
      </w:r>
    </w:p>
    <w:p w14:paraId="7D4D09AE" w14:textId="77777777" w:rsidR="00C12A69" w:rsidRDefault="00C12A69">
      <w:pPr>
        <w:widowControl/>
        <w:rPr>
          <w:rFonts w:ascii="仿宋" w:eastAsia="仿宋" w:hAnsi="仿宋"/>
          <w:sz w:val="32"/>
          <w:szCs w:val="32"/>
        </w:rPr>
      </w:pPr>
    </w:p>
    <w:p w14:paraId="015EA4E5" w14:textId="77777777" w:rsidR="00C12A69" w:rsidRDefault="00C12A69">
      <w:pPr>
        <w:widowControl/>
        <w:rPr>
          <w:rFonts w:ascii="仿宋" w:eastAsia="仿宋" w:hAnsi="仿宋"/>
          <w:sz w:val="32"/>
          <w:szCs w:val="32"/>
        </w:rPr>
      </w:pPr>
    </w:p>
    <w:p w14:paraId="65BEF2A8" w14:textId="77777777" w:rsidR="00C12A69" w:rsidRDefault="00C12A69">
      <w:pPr>
        <w:widowControl/>
        <w:rPr>
          <w:rFonts w:ascii="仿宋" w:eastAsia="仿宋" w:hAnsi="仿宋"/>
          <w:sz w:val="32"/>
          <w:szCs w:val="32"/>
        </w:rPr>
      </w:pPr>
    </w:p>
    <w:p w14:paraId="6D8AEA6C" w14:textId="77777777" w:rsidR="00C12A69" w:rsidRDefault="00C12A69">
      <w:pPr>
        <w:widowControl/>
        <w:rPr>
          <w:rFonts w:ascii="仿宋" w:eastAsia="仿宋" w:hAnsi="仿宋"/>
          <w:sz w:val="32"/>
          <w:szCs w:val="32"/>
        </w:rPr>
      </w:pPr>
    </w:p>
    <w:p w14:paraId="3F1BDB3E" w14:textId="77777777" w:rsidR="00C12A69" w:rsidRDefault="00C12A69">
      <w:pPr>
        <w:widowControl/>
        <w:rPr>
          <w:rFonts w:ascii="仿宋" w:eastAsia="仿宋" w:hAnsi="仿宋"/>
          <w:sz w:val="32"/>
          <w:szCs w:val="32"/>
        </w:rPr>
      </w:pPr>
    </w:p>
    <w:p w14:paraId="61510C7E" w14:textId="77777777" w:rsidR="00C12A69" w:rsidRDefault="00C12A69">
      <w:pPr>
        <w:widowControl/>
        <w:rPr>
          <w:rFonts w:ascii="仿宋" w:eastAsia="仿宋" w:hAnsi="仿宋"/>
          <w:sz w:val="32"/>
          <w:szCs w:val="32"/>
        </w:rPr>
      </w:pPr>
    </w:p>
    <w:p w14:paraId="4F43A3AD" w14:textId="77777777" w:rsidR="00C12A69" w:rsidRDefault="00C12A69">
      <w:pPr>
        <w:widowControl/>
        <w:rPr>
          <w:rFonts w:ascii="仿宋" w:eastAsia="仿宋" w:hAnsi="仿宋"/>
          <w:sz w:val="32"/>
          <w:szCs w:val="32"/>
        </w:rPr>
      </w:pPr>
    </w:p>
    <w:p w14:paraId="385C906C" w14:textId="77777777" w:rsidR="00C12A69" w:rsidRDefault="00C12A69">
      <w:pPr>
        <w:widowControl/>
        <w:rPr>
          <w:rFonts w:ascii="仿宋" w:eastAsia="仿宋" w:hAnsi="仿宋"/>
          <w:sz w:val="32"/>
          <w:szCs w:val="32"/>
        </w:rPr>
      </w:pPr>
    </w:p>
    <w:p w14:paraId="4A50D2BB" w14:textId="77777777" w:rsidR="00C12A69" w:rsidRDefault="00C12A69">
      <w:pPr>
        <w:widowControl/>
        <w:rPr>
          <w:rFonts w:ascii="仿宋" w:eastAsia="仿宋" w:hAnsi="仿宋"/>
          <w:sz w:val="32"/>
          <w:szCs w:val="32"/>
        </w:rPr>
      </w:pPr>
    </w:p>
    <w:p w14:paraId="7B75F957" w14:textId="77777777" w:rsidR="00C12A69" w:rsidRDefault="00C12A69">
      <w:pPr>
        <w:widowControl/>
        <w:rPr>
          <w:rFonts w:ascii="仿宋" w:eastAsia="仿宋" w:hAnsi="仿宋"/>
          <w:sz w:val="32"/>
          <w:szCs w:val="32"/>
        </w:rPr>
      </w:pPr>
    </w:p>
    <w:p w14:paraId="7BDB5D95" w14:textId="77777777" w:rsidR="00C12A69" w:rsidRDefault="00C12A69">
      <w:pPr>
        <w:widowControl/>
        <w:rPr>
          <w:rFonts w:ascii="仿宋" w:eastAsia="仿宋" w:hAnsi="仿宋"/>
          <w:sz w:val="32"/>
          <w:szCs w:val="32"/>
        </w:rPr>
      </w:pPr>
    </w:p>
    <w:p w14:paraId="4838CFEB" w14:textId="77777777" w:rsidR="00C12A69" w:rsidRDefault="00C12A69">
      <w:pPr>
        <w:widowControl/>
        <w:rPr>
          <w:rFonts w:ascii="仿宋" w:eastAsia="仿宋" w:hAnsi="仿宋"/>
          <w:sz w:val="32"/>
          <w:szCs w:val="32"/>
        </w:rPr>
      </w:pPr>
    </w:p>
    <w:p w14:paraId="3C23A0A1" w14:textId="77777777" w:rsidR="00C12A69" w:rsidRDefault="00C12A69">
      <w:pPr>
        <w:widowControl/>
        <w:rPr>
          <w:rFonts w:ascii="仿宋" w:eastAsia="仿宋" w:hAnsi="仿宋"/>
          <w:sz w:val="32"/>
          <w:szCs w:val="32"/>
        </w:rPr>
      </w:pPr>
    </w:p>
    <w:p w14:paraId="2CD6F861" w14:textId="77777777" w:rsidR="00C12A69" w:rsidRDefault="00C12A69">
      <w:pPr>
        <w:widowControl/>
        <w:rPr>
          <w:rFonts w:ascii="仿宋" w:eastAsia="仿宋" w:hAnsi="仿宋"/>
          <w:sz w:val="32"/>
          <w:szCs w:val="32"/>
        </w:rPr>
      </w:pPr>
    </w:p>
    <w:p w14:paraId="1DC5C699" w14:textId="77777777" w:rsidR="00C12A69" w:rsidRDefault="00C12A69">
      <w:pPr>
        <w:widowControl/>
        <w:rPr>
          <w:rFonts w:ascii="仿宋" w:eastAsia="仿宋" w:hAnsi="仿宋"/>
          <w:sz w:val="32"/>
          <w:szCs w:val="32"/>
        </w:rPr>
      </w:pPr>
    </w:p>
    <w:p w14:paraId="069084A5" w14:textId="77777777" w:rsidR="00C12A69" w:rsidRDefault="00C12A69">
      <w:pPr>
        <w:widowControl/>
        <w:rPr>
          <w:rFonts w:ascii="仿宋" w:eastAsia="仿宋" w:hAnsi="仿宋"/>
          <w:sz w:val="32"/>
          <w:szCs w:val="32"/>
        </w:rPr>
      </w:pPr>
    </w:p>
    <w:p w14:paraId="2380621E" w14:textId="77777777" w:rsidR="00C12A69" w:rsidRDefault="00C12A69">
      <w:pPr>
        <w:widowControl/>
        <w:rPr>
          <w:rFonts w:ascii="仿宋" w:eastAsia="仿宋" w:hAnsi="仿宋"/>
          <w:sz w:val="32"/>
          <w:szCs w:val="32"/>
        </w:rPr>
      </w:pPr>
    </w:p>
    <w:p w14:paraId="3B4D4752" w14:textId="77777777" w:rsidR="00C12A69" w:rsidRDefault="00C12A69">
      <w:pPr>
        <w:widowControl/>
        <w:rPr>
          <w:rFonts w:ascii="仿宋" w:eastAsia="仿宋" w:hAnsi="仿宋"/>
          <w:sz w:val="32"/>
          <w:szCs w:val="32"/>
        </w:rPr>
      </w:pPr>
    </w:p>
    <w:p w14:paraId="594C4025" w14:textId="77777777" w:rsidR="00C12A69" w:rsidRDefault="00C12A69">
      <w:pPr>
        <w:widowControl/>
        <w:rPr>
          <w:rFonts w:ascii="仿宋" w:eastAsia="仿宋" w:hAnsi="仿宋"/>
          <w:sz w:val="32"/>
          <w:szCs w:val="32"/>
        </w:rPr>
      </w:pPr>
    </w:p>
    <w:p w14:paraId="5D9501E0" w14:textId="77777777" w:rsidR="00C12A69" w:rsidRDefault="00C12A69">
      <w:pPr>
        <w:widowControl/>
        <w:rPr>
          <w:rFonts w:ascii="仿宋" w:eastAsia="仿宋" w:hAnsi="仿宋"/>
          <w:sz w:val="32"/>
          <w:szCs w:val="32"/>
        </w:rPr>
      </w:pPr>
    </w:p>
    <w:p w14:paraId="79A9902E" w14:textId="77777777" w:rsidR="00C12A69" w:rsidRDefault="00C12A69">
      <w:pPr>
        <w:widowControl/>
        <w:rPr>
          <w:rFonts w:ascii="仿宋" w:eastAsia="仿宋" w:hAnsi="仿宋"/>
          <w:sz w:val="32"/>
          <w:szCs w:val="32"/>
        </w:rPr>
      </w:pPr>
    </w:p>
    <w:p w14:paraId="213420DA" w14:textId="77777777" w:rsidR="00C12A69" w:rsidRDefault="00C12A69">
      <w:pPr>
        <w:widowControl/>
        <w:rPr>
          <w:rFonts w:ascii="仿宋" w:eastAsia="仿宋" w:hAnsi="仿宋"/>
          <w:sz w:val="32"/>
          <w:szCs w:val="32"/>
        </w:rPr>
      </w:pPr>
    </w:p>
    <w:p w14:paraId="51CF6AF9" w14:textId="77777777" w:rsidR="00C12A69" w:rsidRDefault="00C12A69">
      <w:pPr>
        <w:widowControl/>
        <w:rPr>
          <w:rFonts w:ascii="仿宋" w:eastAsia="仿宋" w:hAnsi="仿宋"/>
          <w:sz w:val="32"/>
          <w:szCs w:val="32"/>
        </w:rPr>
      </w:pPr>
    </w:p>
    <w:p w14:paraId="792DC8B6" w14:textId="77777777" w:rsidR="00C12A69" w:rsidRDefault="00C12A69">
      <w:pPr>
        <w:widowControl/>
        <w:rPr>
          <w:rFonts w:ascii="仿宋" w:eastAsia="仿宋" w:hAnsi="仿宋"/>
          <w:sz w:val="32"/>
          <w:szCs w:val="32"/>
        </w:rPr>
      </w:pPr>
    </w:p>
    <w:p w14:paraId="113B63F9" w14:textId="77777777" w:rsidR="00C12A69" w:rsidRDefault="00C12A69">
      <w:pPr>
        <w:widowControl/>
        <w:rPr>
          <w:rFonts w:ascii="仿宋" w:eastAsia="仿宋" w:hAnsi="仿宋"/>
          <w:sz w:val="32"/>
          <w:szCs w:val="32"/>
        </w:rPr>
      </w:pPr>
    </w:p>
    <w:p w14:paraId="1AE64A30" w14:textId="77777777" w:rsidR="00C12A69" w:rsidRDefault="00C12A69">
      <w:pPr>
        <w:widowControl/>
        <w:rPr>
          <w:rFonts w:ascii="仿宋" w:eastAsia="仿宋" w:hAnsi="仿宋"/>
          <w:sz w:val="32"/>
          <w:szCs w:val="32"/>
        </w:rPr>
      </w:pPr>
    </w:p>
    <w:p w14:paraId="30695973" w14:textId="77777777" w:rsidR="00C12A69" w:rsidRDefault="002D106B">
      <w:pPr>
        <w:pStyle w:val="a4"/>
        <w:snapToGrid w:val="0"/>
        <w:spacing w:before="120" w:after="120" w:line="360" w:lineRule="auto"/>
        <w:ind w:firstLine="600"/>
        <w:outlineLvl w:val="0"/>
        <w:rPr>
          <w:rFonts w:hAnsi="宋体" w:cs="宋体"/>
          <w:b/>
          <w:sz w:val="30"/>
          <w:szCs w:val="30"/>
        </w:rPr>
      </w:pPr>
      <w:r>
        <w:rPr>
          <w:rFonts w:eastAsia="宋体" w:hAnsi="宋体" w:cs="Times New Roman" w:hint="eastAsia"/>
          <w:b/>
          <w:bCs/>
          <w:color w:val="000000"/>
          <w:sz w:val="28"/>
          <w:szCs w:val="28"/>
        </w:rPr>
        <w:lastRenderedPageBreak/>
        <w:t>附：响应文件格式</w:t>
      </w:r>
    </w:p>
    <w:p w14:paraId="2974678E" w14:textId="77777777" w:rsidR="00C12A69" w:rsidRDefault="00C12A69">
      <w:pPr>
        <w:snapToGrid w:val="0"/>
        <w:spacing w:before="50" w:after="50"/>
        <w:ind w:firstLine="640"/>
        <w:rPr>
          <w:rFonts w:ascii="宋体" w:hAnsi="宋体" w:cs="宋体"/>
          <w:sz w:val="32"/>
          <w:szCs w:val="20"/>
        </w:rPr>
      </w:pPr>
    </w:p>
    <w:p w14:paraId="7A4C5758" w14:textId="77777777" w:rsidR="00C12A69" w:rsidRDefault="002D106B">
      <w:pPr>
        <w:snapToGrid w:val="0"/>
        <w:spacing w:beforeLines="50" w:before="120" w:after="50"/>
        <w:ind w:firstLine="482"/>
        <w:outlineLvl w:val="1"/>
        <w:rPr>
          <w:rFonts w:ascii="宋体" w:hAnsi="宋体" w:cs="宋体"/>
          <w:b/>
          <w:bCs/>
          <w:szCs w:val="20"/>
        </w:rPr>
      </w:pPr>
      <w:r>
        <w:rPr>
          <w:rFonts w:ascii="宋体" w:hAnsi="宋体" w:cs="宋体" w:hint="eastAsia"/>
          <w:b/>
        </w:rPr>
        <w:t>1.</w:t>
      </w:r>
      <w:r>
        <w:rPr>
          <w:rFonts w:ascii="宋体" w:hAnsi="宋体" w:cs="宋体" w:hint="eastAsia"/>
          <w:b/>
        </w:rPr>
        <w:t>响应</w:t>
      </w:r>
      <w:r>
        <w:rPr>
          <w:rFonts w:ascii="宋体" w:hAnsi="宋体" w:cs="宋体" w:hint="eastAsia"/>
          <w:b/>
          <w:bCs/>
        </w:rPr>
        <w:t>文件的外包装封面格式</w:t>
      </w:r>
    </w:p>
    <w:p w14:paraId="000B12CE" w14:textId="77777777" w:rsidR="00C12A69" w:rsidRDefault="00C12A69">
      <w:pPr>
        <w:snapToGrid w:val="0"/>
        <w:spacing w:beforeLines="50" w:before="120" w:after="50"/>
        <w:ind w:firstLine="480"/>
        <w:rPr>
          <w:rFonts w:ascii="宋体" w:hAnsi="宋体" w:cs="宋体"/>
          <w:bCs/>
          <w:szCs w:val="20"/>
        </w:rPr>
      </w:pPr>
    </w:p>
    <w:p w14:paraId="0D7C5309" w14:textId="77777777" w:rsidR="00C12A69" w:rsidRDefault="002D106B">
      <w:pPr>
        <w:snapToGrid w:val="0"/>
        <w:spacing w:beforeLines="50" w:before="120" w:after="50"/>
        <w:ind w:firstLine="1044"/>
        <w:jc w:val="center"/>
        <w:rPr>
          <w:rFonts w:ascii="宋体" w:hAnsi="宋体" w:cs="宋体"/>
          <w:b/>
          <w:bCs/>
          <w:sz w:val="52"/>
          <w:szCs w:val="52"/>
        </w:rPr>
      </w:pPr>
      <w:r>
        <w:rPr>
          <w:rFonts w:ascii="宋体" w:hAnsi="宋体" w:cs="宋体"/>
          <w:b/>
          <w:bCs/>
          <w:sz w:val="52"/>
          <w:szCs w:val="52"/>
        </w:rPr>
        <w:t>询价</w:t>
      </w:r>
      <w:r>
        <w:rPr>
          <w:rFonts w:ascii="宋体" w:hAnsi="宋体" w:cs="宋体" w:hint="eastAsia"/>
          <w:b/>
          <w:bCs/>
          <w:sz w:val="52"/>
          <w:szCs w:val="52"/>
        </w:rPr>
        <w:t>响应文件</w:t>
      </w:r>
    </w:p>
    <w:p w14:paraId="0FE1C5B2" w14:textId="77777777" w:rsidR="00C12A69" w:rsidRDefault="00C12A69">
      <w:pPr>
        <w:snapToGrid w:val="0"/>
        <w:spacing w:beforeLines="50" w:before="120" w:after="50"/>
        <w:ind w:firstLine="480"/>
        <w:rPr>
          <w:rFonts w:ascii="宋体" w:hAnsi="宋体" w:cs="宋体"/>
          <w:bCs/>
          <w:szCs w:val="20"/>
        </w:rPr>
      </w:pPr>
    </w:p>
    <w:p w14:paraId="58A9095A" w14:textId="77777777" w:rsidR="00C12A69" w:rsidRDefault="002D106B">
      <w:pPr>
        <w:snapToGrid w:val="0"/>
        <w:spacing w:beforeLines="50" w:before="120" w:after="50"/>
        <w:ind w:firstLineChars="450" w:firstLine="1260"/>
        <w:rPr>
          <w:rFonts w:ascii="宋体" w:hAnsi="宋体" w:cs="宋体"/>
          <w:bCs/>
          <w:sz w:val="28"/>
          <w:szCs w:val="28"/>
        </w:rPr>
      </w:pPr>
      <w:r>
        <w:rPr>
          <w:rFonts w:ascii="宋体" w:hAnsi="宋体" w:cs="宋体" w:hint="eastAsia"/>
          <w:bCs/>
          <w:sz w:val="28"/>
          <w:szCs w:val="28"/>
        </w:rPr>
        <w:t>项目名称：</w:t>
      </w:r>
    </w:p>
    <w:p w14:paraId="6A136C08" w14:textId="77777777" w:rsidR="00C12A69" w:rsidRDefault="002D106B">
      <w:pPr>
        <w:snapToGrid w:val="0"/>
        <w:spacing w:beforeLines="50" w:before="120" w:after="50"/>
        <w:ind w:firstLine="560"/>
        <w:rPr>
          <w:rFonts w:ascii="宋体" w:hAnsi="宋体" w:cs="宋体"/>
          <w:bCs/>
          <w:sz w:val="28"/>
          <w:szCs w:val="28"/>
        </w:rPr>
      </w:pPr>
      <w:r>
        <w:rPr>
          <w:rFonts w:ascii="宋体" w:hAnsi="宋体" w:cs="宋体" w:hint="eastAsia"/>
          <w:bCs/>
          <w:sz w:val="28"/>
          <w:szCs w:val="28"/>
        </w:rPr>
        <w:t xml:space="preserve">     </w:t>
      </w:r>
    </w:p>
    <w:p w14:paraId="07B349D3" w14:textId="77777777" w:rsidR="00C12A69" w:rsidRDefault="002D106B">
      <w:pPr>
        <w:snapToGrid w:val="0"/>
        <w:spacing w:beforeLines="50" w:before="120" w:after="50"/>
        <w:ind w:firstLineChars="450" w:firstLine="1260"/>
        <w:rPr>
          <w:rFonts w:ascii="宋体" w:hAnsi="宋体" w:cs="宋体"/>
          <w:bCs/>
          <w:sz w:val="28"/>
          <w:szCs w:val="28"/>
        </w:rPr>
      </w:pPr>
      <w:r>
        <w:rPr>
          <w:rFonts w:ascii="宋体" w:hAnsi="宋体" w:cs="宋体" w:hint="eastAsia"/>
          <w:bCs/>
          <w:sz w:val="28"/>
          <w:szCs w:val="28"/>
        </w:rPr>
        <w:t xml:space="preserve">     </w:t>
      </w:r>
    </w:p>
    <w:p w14:paraId="2A188B22" w14:textId="77777777" w:rsidR="00C12A69" w:rsidRDefault="00C12A69">
      <w:pPr>
        <w:pStyle w:val="a3"/>
        <w:snapToGrid w:val="0"/>
        <w:spacing w:before="50" w:after="50"/>
        <w:ind w:firstLineChars="450" w:firstLine="1260"/>
        <w:rPr>
          <w:rFonts w:ascii="宋体" w:hAnsi="宋体" w:cs="宋体"/>
          <w:bCs/>
          <w:sz w:val="28"/>
          <w:szCs w:val="28"/>
        </w:rPr>
      </w:pPr>
    </w:p>
    <w:p w14:paraId="50A9DADF" w14:textId="77777777" w:rsidR="00C12A69" w:rsidRDefault="00C12A69">
      <w:pPr>
        <w:pStyle w:val="a3"/>
        <w:snapToGrid w:val="0"/>
        <w:spacing w:before="50" w:after="50"/>
        <w:ind w:firstLineChars="450" w:firstLine="1260"/>
        <w:rPr>
          <w:rFonts w:ascii="宋体" w:hAnsi="宋体" w:cs="宋体"/>
          <w:bCs/>
          <w:sz w:val="28"/>
          <w:szCs w:val="28"/>
        </w:rPr>
      </w:pPr>
    </w:p>
    <w:p w14:paraId="24445C28" w14:textId="77777777" w:rsidR="00C12A69" w:rsidRDefault="00C12A69">
      <w:pPr>
        <w:pStyle w:val="a3"/>
        <w:snapToGrid w:val="0"/>
        <w:spacing w:before="50" w:after="50"/>
        <w:ind w:firstLineChars="450" w:firstLine="1260"/>
        <w:rPr>
          <w:rFonts w:ascii="宋体" w:hAnsi="宋体" w:cs="宋体"/>
          <w:bCs/>
          <w:sz w:val="28"/>
          <w:szCs w:val="28"/>
        </w:rPr>
      </w:pPr>
    </w:p>
    <w:p w14:paraId="070F5CD6" w14:textId="77777777" w:rsidR="00C12A69" w:rsidRDefault="00C12A69">
      <w:pPr>
        <w:pStyle w:val="a3"/>
        <w:snapToGrid w:val="0"/>
        <w:spacing w:before="50" w:after="50"/>
        <w:ind w:firstLineChars="450" w:firstLine="1260"/>
        <w:rPr>
          <w:rFonts w:ascii="宋体" w:hAnsi="宋体" w:cs="宋体"/>
          <w:bCs/>
          <w:sz w:val="28"/>
          <w:szCs w:val="28"/>
        </w:rPr>
      </w:pPr>
    </w:p>
    <w:p w14:paraId="47D59A84" w14:textId="77777777" w:rsidR="00C12A69" w:rsidRDefault="002D106B">
      <w:pPr>
        <w:pStyle w:val="a3"/>
        <w:snapToGrid w:val="0"/>
        <w:spacing w:before="50" w:after="50"/>
        <w:ind w:firstLineChars="450" w:firstLine="1260"/>
        <w:rPr>
          <w:rFonts w:ascii="宋体" w:hAnsi="宋体" w:cs="宋体"/>
          <w:bCs/>
          <w:sz w:val="28"/>
          <w:szCs w:val="28"/>
        </w:rPr>
      </w:pPr>
      <w:r>
        <w:rPr>
          <w:rFonts w:ascii="宋体" w:hAnsi="宋体" w:cs="宋体" w:hint="eastAsia"/>
          <w:bCs/>
          <w:sz w:val="28"/>
          <w:szCs w:val="28"/>
        </w:rPr>
        <w:t>供应商名称：</w:t>
      </w:r>
    </w:p>
    <w:p w14:paraId="08AC6E76" w14:textId="77777777" w:rsidR="00C12A69" w:rsidRDefault="002D106B">
      <w:pPr>
        <w:pStyle w:val="a3"/>
        <w:snapToGrid w:val="0"/>
        <w:spacing w:before="50" w:after="50"/>
        <w:ind w:firstLineChars="450" w:firstLine="1260"/>
        <w:rPr>
          <w:rFonts w:ascii="宋体" w:hAnsi="宋体" w:cs="宋体"/>
          <w:bCs/>
          <w:sz w:val="28"/>
          <w:szCs w:val="28"/>
        </w:rPr>
      </w:pPr>
      <w:r>
        <w:rPr>
          <w:rFonts w:ascii="宋体" w:hAnsi="宋体" w:cs="宋体" w:hint="eastAsia"/>
          <w:bCs/>
          <w:sz w:val="28"/>
          <w:szCs w:val="28"/>
        </w:rPr>
        <w:t>供应商地址：</w:t>
      </w:r>
    </w:p>
    <w:p w14:paraId="5697EEFF" w14:textId="77777777" w:rsidR="00C12A69" w:rsidRDefault="002D106B">
      <w:pPr>
        <w:pStyle w:val="a3"/>
        <w:snapToGrid w:val="0"/>
        <w:spacing w:before="50" w:after="50"/>
        <w:ind w:firstLineChars="450" w:firstLine="1260"/>
        <w:rPr>
          <w:rFonts w:ascii="宋体" w:hAnsi="宋体" w:cs="宋体"/>
          <w:bCs/>
          <w:sz w:val="28"/>
          <w:szCs w:val="28"/>
        </w:rPr>
      </w:pPr>
      <w:r>
        <w:rPr>
          <w:rFonts w:ascii="宋体" w:hAnsi="宋体" w:cs="宋体" w:hint="eastAsia"/>
          <w:bCs/>
          <w:sz w:val="28"/>
          <w:szCs w:val="28"/>
        </w:rPr>
        <w:t>在</w:t>
      </w:r>
      <w:r>
        <w:rPr>
          <w:rFonts w:ascii="宋体" w:hAnsi="宋体" w:cs="宋体" w:hint="eastAsia"/>
          <w:bCs/>
          <w:sz w:val="28"/>
          <w:szCs w:val="28"/>
        </w:rPr>
        <w:t xml:space="preserve">  </w:t>
      </w:r>
      <w:r>
        <w:rPr>
          <w:rFonts w:ascii="宋体" w:hAnsi="宋体" w:cs="宋体" w:hint="eastAsia"/>
          <w:bCs/>
          <w:sz w:val="28"/>
          <w:szCs w:val="28"/>
        </w:rPr>
        <w:t>年</w:t>
      </w:r>
      <w:r>
        <w:rPr>
          <w:rFonts w:ascii="宋体" w:hAnsi="宋体" w:cs="宋体" w:hint="eastAsia"/>
          <w:bCs/>
          <w:sz w:val="28"/>
          <w:szCs w:val="28"/>
        </w:rPr>
        <w:t xml:space="preserve">  </w:t>
      </w:r>
      <w:r>
        <w:rPr>
          <w:rFonts w:ascii="宋体" w:hAnsi="宋体" w:cs="宋体" w:hint="eastAsia"/>
          <w:bCs/>
          <w:sz w:val="28"/>
          <w:szCs w:val="28"/>
        </w:rPr>
        <w:t>月</w:t>
      </w:r>
      <w:r>
        <w:rPr>
          <w:rFonts w:ascii="宋体" w:hAnsi="宋体" w:cs="宋体" w:hint="eastAsia"/>
          <w:bCs/>
          <w:sz w:val="28"/>
          <w:szCs w:val="28"/>
        </w:rPr>
        <w:t xml:space="preserve">  </w:t>
      </w:r>
      <w:r>
        <w:rPr>
          <w:rFonts w:ascii="宋体" w:hAnsi="宋体" w:cs="宋体" w:hint="eastAsia"/>
          <w:bCs/>
          <w:sz w:val="28"/>
          <w:szCs w:val="28"/>
        </w:rPr>
        <w:t>日</w:t>
      </w:r>
      <w:r>
        <w:rPr>
          <w:rFonts w:ascii="宋体" w:hAnsi="宋体" w:cs="宋体" w:hint="eastAsia"/>
          <w:bCs/>
          <w:sz w:val="28"/>
          <w:szCs w:val="28"/>
        </w:rPr>
        <w:t xml:space="preserve">  </w:t>
      </w:r>
      <w:r>
        <w:rPr>
          <w:rFonts w:ascii="宋体" w:hAnsi="宋体" w:cs="宋体" w:hint="eastAsia"/>
          <w:bCs/>
          <w:sz w:val="28"/>
          <w:szCs w:val="28"/>
        </w:rPr>
        <w:t>时</w:t>
      </w:r>
      <w:r>
        <w:rPr>
          <w:rFonts w:ascii="宋体" w:hAnsi="宋体" w:cs="宋体" w:hint="eastAsia"/>
          <w:bCs/>
          <w:sz w:val="28"/>
          <w:szCs w:val="28"/>
        </w:rPr>
        <w:t xml:space="preserve">  </w:t>
      </w:r>
      <w:r>
        <w:rPr>
          <w:rFonts w:ascii="宋体" w:hAnsi="宋体" w:cs="宋体" w:hint="eastAsia"/>
          <w:bCs/>
          <w:sz w:val="28"/>
          <w:szCs w:val="28"/>
        </w:rPr>
        <w:t>分之前不得启封</w:t>
      </w:r>
    </w:p>
    <w:p w14:paraId="0785C060" w14:textId="77777777" w:rsidR="00C12A69" w:rsidRDefault="00C12A69">
      <w:pPr>
        <w:pStyle w:val="a3"/>
        <w:snapToGrid w:val="0"/>
        <w:spacing w:before="50" w:after="50"/>
        <w:ind w:firstLineChars="416" w:firstLine="1165"/>
        <w:rPr>
          <w:rFonts w:ascii="宋体" w:hAnsi="宋体" w:cs="宋体"/>
          <w:sz w:val="28"/>
          <w:szCs w:val="28"/>
        </w:rPr>
      </w:pPr>
    </w:p>
    <w:p w14:paraId="08CC9B36" w14:textId="77777777" w:rsidR="00C12A69" w:rsidRDefault="002D106B">
      <w:pPr>
        <w:snapToGrid w:val="0"/>
        <w:spacing w:beforeLines="50" w:before="120" w:after="50"/>
        <w:ind w:firstLine="560"/>
        <w:rPr>
          <w:rFonts w:ascii="宋体" w:hAnsi="宋体" w:cs="宋体"/>
          <w:szCs w:val="20"/>
        </w:rPr>
      </w:pP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12A23A42" w14:textId="77777777" w:rsidR="00C12A69" w:rsidRDefault="002D106B">
      <w:pPr>
        <w:snapToGrid w:val="0"/>
        <w:spacing w:beforeLines="50" w:before="120" w:after="50"/>
        <w:ind w:firstLine="480"/>
        <w:outlineLvl w:val="1"/>
        <w:rPr>
          <w:rFonts w:ascii="宋体" w:hAnsi="宋体" w:cs="宋体"/>
          <w:b/>
          <w:szCs w:val="20"/>
        </w:rPr>
      </w:pPr>
      <w:r>
        <w:rPr>
          <w:rFonts w:ascii="宋体" w:hAnsi="宋体" w:cs="宋体" w:hint="eastAsia"/>
          <w:szCs w:val="20"/>
        </w:rPr>
        <w:br w:type="page"/>
      </w:r>
      <w:r>
        <w:rPr>
          <w:rFonts w:ascii="宋体" w:hAnsi="宋体" w:cs="宋体" w:hint="eastAsia"/>
          <w:b/>
        </w:rPr>
        <w:lastRenderedPageBreak/>
        <w:t>2.</w:t>
      </w:r>
      <w:r>
        <w:rPr>
          <w:rFonts w:ascii="宋体" w:hAnsi="宋体" w:cs="宋体" w:hint="eastAsia"/>
          <w:b/>
        </w:rPr>
        <w:t>响应</w:t>
      </w:r>
      <w:r>
        <w:rPr>
          <w:rFonts w:ascii="宋体" w:hAnsi="宋体" w:cs="宋体" w:hint="eastAsia"/>
          <w:b/>
          <w:bCs/>
        </w:rPr>
        <w:t>文件</w:t>
      </w:r>
      <w:r>
        <w:rPr>
          <w:rFonts w:ascii="宋体" w:hAnsi="宋体" w:cs="宋体" w:hint="eastAsia"/>
          <w:b/>
        </w:rPr>
        <w:t>封面格式</w:t>
      </w:r>
    </w:p>
    <w:p w14:paraId="3862330B" w14:textId="77777777" w:rsidR="00C12A69" w:rsidRDefault="00C12A69">
      <w:pPr>
        <w:snapToGrid w:val="0"/>
        <w:spacing w:beforeLines="50" w:before="120" w:after="50"/>
        <w:ind w:firstLine="480"/>
        <w:rPr>
          <w:rFonts w:ascii="宋体" w:hAnsi="宋体" w:cs="宋体"/>
          <w:bCs/>
          <w:szCs w:val="20"/>
        </w:rPr>
      </w:pPr>
    </w:p>
    <w:p w14:paraId="619EC7CA" w14:textId="77777777" w:rsidR="00C12A69" w:rsidRDefault="00C12A69">
      <w:pPr>
        <w:snapToGrid w:val="0"/>
        <w:spacing w:beforeLines="50" w:before="120" w:after="50"/>
        <w:ind w:firstLine="480"/>
        <w:rPr>
          <w:rFonts w:ascii="宋体" w:hAnsi="宋体" w:cs="宋体"/>
          <w:bCs/>
          <w:szCs w:val="20"/>
        </w:rPr>
      </w:pPr>
    </w:p>
    <w:p w14:paraId="57757D49" w14:textId="77777777" w:rsidR="00C12A69" w:rsidRDefault="002D106B">
      <w:pPr>
        <w:snapToGrid w:val="0"/>
        <w:spacing w:beforeLines="50" w:before="120" w:after="50"/>
        <w:jc w:val="center"/>
        <w:outlineLvl w:val="2"/>
        <w:rPr>
          <w:rFonts w:ascii="宋体" w:hAnsi="宋体" w:cs="宋体"/>
          <w:b/>
          <w:bCs/>
          <w:sz w:val="52"/>
          <w:szCs w:val="52"/>
        </w:rPr>
      </w:pPr>
      <w:r>
        <w:rPr>
          <w:rFonts w:ascii="宋体" w:hAnsi="宋体" w:cs="宋体"/>
          <w:b/>
          <w:bCs/>
          <w:sz w:val="52"/>
          <w:szCs w:val="52"/>
        </w:rPr>
        <w:t>询价</w:t>
      </w:r>
      <w:r>
        <w:rPr>
          <w:rFonts w:ascii="宋体" w:hAnsi="宋体" w:cs="宋体" w:hint="eastAsia"/>
          <w:b/>
          <w:bCs/>
          <w:sz w:val="52"/>
          <w:szCs w:val="52"/>
        </w:rPr>
        <w:t>响应文件</w:t>
      </w:r>
    </w:p>
    <w:p w14:paraId="0A5C3A95" w14:textId="77777777" w:rsidR="00C12A69" w:rsidRDefault="00C12A69">
      <w:pPr>
        <w:snapToGrid w:val="0"/>
        <w:spacing w:beforeLines="50" w:before="120" w:after="50"/>
        <w:ind w:firstLine="480"/>
        <w:rPr>
          <w:rFonts w:ascii="宋体" w:hAnsi="宋体" w:cs="宋体"/>
          <w:bCs/>
          <w:szCs w:val="20"/>
        </w:rPr>
      </w:pPr>
    </w:p>
    <w:p w14:paraId="13C8B002" w14:textId="77777777" w:rsidR="00C12A69" w:rsidRDefault="00C12A69">
      <w:pPr>
        <w:snapToGrid w:val="0"/>
        <w:spacing w:beforeLines="50" w:before="120" w:after="50"/>
        <w:ind w:firstLine="480"/>
        <w:rPr>
          <w:rFonts w:ascii="宋体" w:hAnsi="宋体" w:cs="宋体"/>
          <w:bCs/>
          <w:szCs w:val="20"/>
        </w:rPr>
      </w:pPr>
    </w:p>
    <w:p w14:paraId="4560068A" w14:textId="77777777" w:rsidR="00C12A69" w:rsidRDefault="00C12A69">
      <w:pPr>
        <w:snapToGrid w:val="0"/>
        <w:spacing w:beforeLines="50" w:before="120" w:after="50"/>
        <w:ind w:firstLine="480"/>
        <w:rPr>
          <w:rFonts w:ascii="宋体" w:hAnsi="宋体" w:cs="宋体"/>
          <w:bCs/>
          <w:szCs w:val="20"/>
        </w:rPr>
      </w:pPr>
    </w:p>
    <w:p w14:paraId="7D203A0A" w14:textId="77777777" w:rsidR="00C12A69" w:rsidRDefault="002D106B">
      <w:pPr>
        <w:snapToGrid w:val="0"/>
        <w:spacing w:beforeLines="50" w:before="120" w:after="50"/>
        <w:ind w:firstLineChars="643" w:firstLine="1807"/>
        <w:outlineLvl w:val="2"/>
        <w:rPr>
          <w:rFonts w:ascii="宋体" w:hAnsi="宋体" w:cs="宋体"/>
          <w:b/>
          <w:bCs/>
          <w:sz w:val="28"/>
          <w:szCs w:val="28"/>
        </w:rPr>
      </w:pPr>
      <w:r>
        <w:rPr>
          <w:rFonts w:ascii="宋体" w:hAnsi="宋体" w:cs="宋体" w:hint="eastAsia"/>
          <w:b/>
          <w:bCs/>
          <w:sz w:val="28"/>
          <w:szCs w:val="28"/>
        </w:rPr>
        <w:t>项目名称：</w:t>
      </w:r>
      <w:r>
        <w:rPr>
          <w:rFonts w:ascii="宋体" w:hAnsi="宋体" w:cs="宋体" w:hint="eastAsia"/>
          <w:b/>
          <w:bCs/>
          <w:sz w:val="28"/>
          <w:szCs w:val="28"/>
        </w:rPr>
        <w:t xml:space="preserve"> </w:t>
      </w:r>
    </w:p>
    <w:p w14:paraId="23400739" w14:textId="77777777" w:rsidR="00C12A69" w:rsidRDefault="002D106B">
      <w:pPr>
        <w:snapToGrid w:val="0"/>
        <w:spacing w:beforeLines="50" w:before="120" w:after="50"/>
        <w:ind w:firstLineChars="643" w:firstLine="1807"/>
        <w:outlineLvl w:val="2"/>
        <w:rPr>
          <w:rFonts w:ascii="宋体" w:hAnsi="宋体" w:cs="宋体"/>
          <w:b/>
          <w:bCs/>
          <w:sz w:val="28"/>
          <w:szCs w:val="28"/>
        </w:rPr>
      </w:pPr>
      <w:r>
        <w:rPr>
          <w:rFonts w:ascii="宋体" w:hAnsi="宋体" w:cs="宋体" w:hint="eastAsia"/>
          <w:b/>
          <w:bCs/>
          <w:sz w:val="28"/>
          <w:szCs w:val="28"/>
        </w:rPr>
        <w:t xml:space="preserve"> </w:t>
      </w:r>
    </w:p>
    <w:p w14:paraId="0FD820C0" w14:textId="77777777" w:rsidR="00C12A69" w:rsidRDefault="00C12A69">
      <w:pPr>
        <w:pStyle w:val="a3"/>
        <w:snapToGrid w:val="0"/>
        <w:spacing w:before="50" w:after="50"/>
        <w:ind w:firstLineChars="450" w:firstLine="1260"/>
        <w:rPr>
          <w:rFonts w:ascii="宋体" w:hAnsi="宋体" w:cs="宋体"/>
          <w:bCs/>
          <w:sz w:val="28"/>
          <w:szCs w:val="28"/>
        </w:rPr>
      </w:pPr>
    </w:p>
    <w:p w14:paraId="00EBF13D" w14:textId="77777777" w:rsidR="00C12A69" w:rsidRDefault="00C12A69">
      <w:pPr>
        <w:pStyle w:val="a3"/>
        <w:snapToGrid w:val="0"/>
        <w:spacing w:before="50" w:after="50"/>
        <w:ind w:firstLineChars="450" w:firstLine="1260"/>
        <w:rPr>
          <w:rFonts w:ascii="宋体" w:hAnsi="宋体" w:cs="宋体"/>
          <w:bCs/>
          <w:sz w:val="28"/>
          <w:szCs w:val="28"/>
        </w:rPr>
      </w:pPr>
    </w:p>
    <w:p w14:paraId="27C82543" w14:textId="77777777" w:rsidR="00C12A69" w:rsidRDefault="00C12A69">
      <w:pPr>
        <w:pStyle w:val="a3"/>
        <w:snapToGrid w:val="0"/>
        <w:spacing w:before="50" w:after="50"/>
        <w:ind w:firstLineChars="450" w:firstLine="1260"/>
        <w:rPr>
          <w:rFonts w:ascii="宋体" w:hAnsi="宋体" w:cs="宋体"/>
          <w:bCs/>
          <w:sz w:val="28"/>
          <w:szCs w:val="28"/>
        </w:rPr>
      </w:pPr>
    </w:p>
    <w:p w14:paraId="480ED062" w14:textId="77777777" w:rsidR="00C12A69" w:rsidRDefault="00C12A69">
      <w:pPr>
        <w:pStyle w:val="a3"/>
        <w:snapToGrid w:val="0"/>
        <w:spacing w:before="50" w:after="50"/>
        <w:ind w:firstLineChars="450" w:firstLine="1260"/>
        <w:rPr>
          <w:rFonts w:ascii="宋体" w:hAnsi="宋体" w:cs="宋体"/>
          <w:bCs/>
          <w:sz w:val="28"/>
          <w:szCs w:val="28"/>
        </w:rPr>
      </w:pPr>
    </w:p>
    <w:p w14:paraId="2E2FD2BB" w14:textId="77777777" w:rsidR="00C12A69" w:rsidRDefault="00C12A69">
      <w:pPr>
        <w:pStyle w:val="a3"/>
        <w:snapToGrid w:val="0"/>
        <w:spacing w:before="50" w:after="50"/>
        <w:ind w:firstLineChars="450" w:firstLine="1260"/>
        <w:rPr>
          <w:rFonts w:ascii="宋体" w:hAnsi="宋体" w:cs="宋体"/>
          <w:bCs/>
          <w:sz w:val="28"/>
          <w:szCs w:val="28"/>
        </w:rPr>
      </w:pPr>
    </w:p>
    <w:p w14:paraId="42C24BA5" w14:textId="77777777" w:rsidR="00C12A69" w:rsidRDefault="00C12A69">
      <w:pPr>
        <w:pStyle w:val="a3"/>
        <w:snapToGrid w:val="0"/>
        <w:spacing w:before="50" w:after="50"/>
        <w:ind w:firstLineChars="450" w:firstLine="1260"/>
        <w:rPr>
          <w:rFonts w:ascii="宋体" w:hAnsi="宋体" w:cs="宋体"/>
          <w:bCs/>
          <w:sz w:val="28"/>
          <w:szCs w:val="28"/>
        </w:rPr>
      </w:pPr>
    </w:p>
    <w:p w14:paraId="0DE518EA" w14:textId="77777777" w:rsidR="00C12A69" w:rsidRDefault="00C12A69">
      <w:pPr>
        <w:pStyle w:val="a3"/>
        <w:snapToGrid w:val="0"/>
        <w:spacing w:before="50" w:after="50"/>
        <w:ind w:firstLineChars="450" w:firstLine="1260"/>
        <w:rPr>
          <w:rFonts w:ascii="宋体" w:hAnsi="宋体" w:cs="宋体"/>
          <w:bCs/>
          <w:sz w:val="28"/>
          <w:szCs w:val="28"/>
        </w:rPr>
      </w:pPr>
    </w:p>
    <w:p w14:paraId="4979390C" w14:textId="77777777" w:rsidR="00C12A69" w:rsidRDefault="002D106B">
      <w:pPr>
        <w:pStyle w:val="a3"/>
        <w:snapToGrid w:val="0"/>
        <w:spacing w:before="50" w:after="50"/>
        <w:ind w:firstLineChars="450" w:firstLine="1260"/>
        <w:rPr>
          <w:rFonts w:ascii="宋体" w:hAnsi="宋体" w:cs="宋体"/>
          <w:bCs/>
          <w:sz w:val="28"/>
          <w:szCs w:val="28"/>
        </w:rPr>
      </w:pPr>
      <w:r>
        <w:rPr>
          <w:rFonts w:ascii="宋体" w:hAnsi="宋体" w:cs="宋体" w:hint="eastAsia"/>
          <w:bCs/>
          <w:sz w:val="28"/>
          <w:szCs w:val="28"/>
        </w:rPr>
        <w:t>供应商名称：</w:t>
      </w:r>
    </w:p>
    <w:p w14:paraId="4B6D21BD" w14:textId="77777777" w:rsidR="00C12A69" w:rsidRDefault="002D106B">
      <w:pPr>
        <w:pStyle w:val="a3"/>
        <w:snapToGrid w:val="0"/>
        <w:spacing w:before="50" w:after="50"/>
        <w:ind w:firstLineChars="450" w:firstLine="1260"/>
        <w:rPr>
          <w:rFonts w:ascii="宋体" w:hAnsi="宋体" w:cs="宋体"/>
          <w:bCs/>
          <w:sz w:val="28"/>
          <w:szCs w:val="28"/>
        </w:rPr>
      </w:pPr>
      <w:r>
        <w:rPr>
          <w:rFonts w:ascii="宋体" w:hAnsi="宋体" w:cs="宋体" w:hint="eastAsia"/>
          <w:bCs/>
          <w:sz w:val="28"/>
          <w:szCs w:val="28"/>
        </w:rPr>
        <w:t>供应商地址：</w:t>
      </w:r>
    </w:p>
    <w:p w14:paraId="799C1B35" w14:textId="77777777" w:rsidR="00C12A69" w:rsidRDefault="002D106B">
      <w:pPr>
        <w:snapToGrid w:val="0"/>
        <w:spacing w:beforeLines="50" w:before="120" w:after="50"/>
        <w:ind w:firstLine="560"/>
        <w:jc w:val="center"/>
        <w:rPr>
          <w:rFonts w:ascii="宋体" w:hAnsi="宋体" w:cs="宋体"/>
          <w:sz w:val="28"/>
          <w:szCs w:val="28"/>
        </w:rPr>
      </w:pPr>
      <w:r>
        <w:rPr>
          <w:rFonts w:ascii="宋体" w:hAnsi="宋体" w:cs="宋体" w:hint="eastAsia"/>
          <w:sz w:val="28"/>
          <w:szCs w:val="28"/>
        </w:rPr>
        <w:t xml:space="preserve">                        </w:t>
      </w:r>
    </w:p>
    <w:p w14:paraId="174608D3" w14:textId="77777777" w:rsidR="00C12A69" w:rsidRDefault="002D106B">
      <w:pPr>
        <w:snapToGrid w:val="0"/>
        <w:spacing w:beforeLines="50" w:before="120" w:after="50"/>
        <w:ind w:firstLine="560"/>
        <w:jc w:val="center"/>
        <w:outlineLvl w:val="2"/>
        <w:rPr>
          <w:rFonts w:ascii="宋体" w:hAnsi="宋体" w:cs="宋体"/>
          <w:szCs w:val="20"/>
        </w:rPr>
      </w:pP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3A297577" w14:textId="77777777" w:rsidR="00C12A69" w:rsidRDefault="002D106B">
      <w:pPr>
        <w:snapToGrid w:val="0"/>
        <w:spacing w:before="50" w:afterLines="50" w:after="120"/>
        <w:jc w:val="left"/>
        <w:rPr>
          <w:rFonts w:ascii="宋体" w:hAnsi="宋体" w:cs="宋体"/>
          <w:b/>
          <w:szCs w:val="20"/>
        </w:rPr>
      </w:pPr>
      <w:r>
        <w:rPr>
          <w:rFonts w:ascii="宋体" w:hAnsi="宋体" w:cs="宋体" w:hint="eastAsia"/>
          <w:b/>
        </w:rPr>
        <w:br w:type="page"/>
      </w:r>
      <w:r>
        <w:rPr>
          <w:rFonts w:ascii="宋体" w:hAnsi="宋体" w:cs="宋体" w:hint="eastAsia"/>
          <w:b/>
        </w:rPr>
        <w:lastRenderedPageBreak/>
        <w:t>附件：</w:t>
      </w:r>
      <w:r>
        <w:rPr>
          <w:rFonts w:ascii="宋体" w:hAnsi="宋体" w:cs="宋体"/>
          <w:b/>
        </w:rPr>
        <w:t>询价</w:t>
      </w:r>
      <w:r>
        <w:rPr>
          <w:rFonts w:ascii="宋体" w:hAnsi="宋体" w:cs="宋体" w:hint="eastAsia"/>
          <w:b/>
        </w:rPr>
        <w:t>声明书格式</w:t>
      </w:r>
    </w:p>
    <w:p w14:paraId="14700B8A" w14:textId="77777777" w:rsidR="00C12A69" w:rsidRDefault="002D106B">
      <w:pPr>
        <w:snapToGrid w:val="0"/>
        <w:spacing w:beforeLines="50" w:before="120" w:after="50"/>
        <w:ind w:firstLine="643"/>
        <w:jc w:val="center"/>
        <w:outlineLvl w:val="0"/>
        <w:rPr>
          <w:rFonts w:ascii="宋体" w:hAnsi="宋体" w:cs="宋体"/>
          <w:b/>
          <w:sz w:val="32"/>
          <w:szCs w:val="32"/>
        </w:rPr>
      </w:pPr>
      <w:r>
        <w:rPr>
          <w:rFonts w:ascii="宋体" w:hAnsi="宋体" w:cs="宋体"/>
          <w:b/>
          <w:sz w:val="32"/>
          <w:szCs w:val="32"/>
        </w:rPr>
        <w:t>询价</w:t>
      </w:r>
      <w:r>
        <w:rPr>
          <w:rFonts w:ascii="宋体" w:hAnsi="宋体" w:cs="宋体" w:hint="eastAsia"/>
          <w:b/>
          <w:sz w:val="32"/>
          <w:szCs w:val="32"/>
        </w:rPr>
        <w:t>声明书</w:t>
      </w:r>
    </w:p>
    <w:p w14:paraId="40FCF744" w14:textId="77777777" w:rsidR="00C12A69" w:rsidRDefault="002D106B">
      <w:pPr>
        <w:snapToGrid w:val="0"/>
        <w:spacing w:beforeLines="50" w:before="120" w:after="50" w:line="360" w:lineRule="auto"/>
        <w:ind w:firstLine="480"/>
        <w:rPr>
          <w:rFonts w:ascii="宋体" w:eastAsia="宋体" w:hAnsi="宋体" w:cs="宋体"/>
          <w:szCs w:val="20"/>
          <w:u w:val="single"/>
        </w:rPr>
      </w:pPr>
      <w:r>
        <w:rPr>
          <w:rFonts w:ascii="宋体" w:hAnsi="宋体" w:cs="宋体" w:hint="eastAsia"/>
        </w:rPr>
        <w:t>致：</w:t>
      </w:r>
      <w:r>
        <w:rPr>
          <w:rFonts w:ascii="宋体" w:hAnsi="宋体" w:cs="宋体" w:hint="eastAsia"/>
          <w:b/>
          <w:u w:val="single"/>
        </w:rPr>
        <w:t xml:space="preserve">                 </w:t>
      </w:r>
    </w:p>
    <w:p w14:paraId="21DD7D8F" w14:textId="77777777" w:rsidR="00C12A69" w:rsidRDefault="002D106B">
      <w:pPr>
        <w:snapToGrid w:val="0"/>
        <w:spacing w:beforeLines="50" w:before="120" w:after="50" w:line="360" w:lineRule="auto"/>
        <w:ind w:firstLineChars="300" w:firstLine="632"/>
        <w:rPr>
          <w:rFonts w:ascii="宋体" w:hAnsi="宋体" w:cs="宋体"/>
          <w:szCs w:val="20"/>
        </w:rPr>
      </w:pPr>
      <w:r>
        <w:rPr>
          <w:rFonts w:ascii="宋体" w:hAnsi="宋体" w:cs="宋体" w:hint="eastAsia"/>
          <w:b/>
          <w:u w:val="single"/>
        </w:rPr>
        <w:t xml:space="preserve">                 </w:t>
      </w:r>
      <w:r>
        <w:rPr>
          <w:rFonts w:ascii="宋体" w:hAnsi="宋体" w:cs="宋体" w:hint="eastAsia"/>
        </w:rPr>
        <w:t>（供应商名称）系中华人民共和国合法企业，经营地址</w:t>
      </w:r>
      <w:r>
        <w:rPr>
          <w:rFonts w:ascii="宋体" w:hAnsi="宋体" w:cs="宋体" w:hint="eastAsia"/>
          <w:u w:val="single"/>
        </w:rPr>
        <w:t xml:space="preserve">                               </w:t>
      </w:r>
      <w:r>
        <w:rPr>
          <w:rFonts w:ascii="宋体" w:hAnsi="宋体" w:cs="宋体" w:hint="eastAsia"/>
        </w:rPr>
        <w:t>。</w:t>
      </w:r>
    </w:p>
    <w:p w14:paraId="1DF27175" w14:textId="77777777" w:rsidR="00C12A69" w:rsidRDefault="002D106B">
      <w:pPr>
        <w:snapToGrid w:val="0"/>
        <w:spacing w:beforeLines="50" w:before="120" w:after="50" w:line="360" w:lineRule="auto"/>
        <w:ind w:firstLine="480"/>
        <w:rPr>
          <w:rFonts w:ascii="宋体" w:hAnsi="宋体" w:cs="宋体"/>
          <w:szCs w:val="20"/>
        </w:rPr>
      </w:pPr>
      <w:r>
        <w:rPr>
          <w:rFonts w:ascii="宋体" w:hAnsi="宋体" w:cs="宋体" w:hint="eastAsia"/>
        </w:rPr>
        <w:t>我</w:t>
      </w:r>
      <w:r>
        <w:rPr>
          <w:rFonts w:ascii="宋体" w:hAnsi="宋体" w:cs="宋体" w:hint="eastAsia"/>
          <w:u w:val="single"/>
        </w:rPr>
        <w:t xml:space="preserve">            </w:t>
      </w:r>
      <w:r>
        <w:rPr>
          <w:rFonts w:ascii="宋体" w:hAnsi="宋体" w:cs="宋体" w:hint="eastAsia"/>
        </w:rPr>
        <w:t>（姓名）系</w:t>
      </w:r>
      <w:r>
        <w:rPr>
          <w:rFonts w:ascii="宋体" w:hAnsi="宋体" w:cs="宋体" w:hint="eastAsia"/>
          <w:u w:val="single"/>
        </w:rPr>
        <w:t xml:space="preserve">            </w:t>
      </w:r>
      <w:r>
        <w:rPr>
          <w:rFonts w:ascii="宋体" w:hAnsi="宋体" w:cs="宋体" w:hint="eastAsia"/>
        </w:rPr>
        <w:t>（供应商名称）的法定代表人，我方愿意参加贵方组织的</w:t>
      </w:r>
      <w:r>
        <w:rPr>
          <w:rFonts w:ascii="宋体" w:hAnsi="宋体" w:cs="宋体" w:hint="eastAsia"/>
          <w:b/>
          <w:u w:val="single"/>
        </w:rPr>
        <w:t xml:space="preserve">                                  </w:t>
      </w:r>
      <w:r>
        <w:rPr>
          <w:rFonts w:ascii="宋体" w:hAnsi="宋体" w:cs="宋体" w:hint="eastAsia"/>
        </w:rPr>
        <w:t>项目的</w:t>
      </w:r>
      <w:r>
        <w:rPr>
          <w:rFonts w:ascii="宋体" w:hAnsi="宋体" w:cs="宋体"/>
        </w:rPr>
        <w:t>询价采购</w:t>
      </w:r>
      <w:r>
        <w:rPr>
          <w:rFonts w:ascii="宋体" w:hAnsi="宋体" w:cs="宋体" w:hint="eastAsia"/>
        </w:rPr>
        <w:t>，为便于贵方公正、</w:t>
      </w:r>
      <w:proofErr w:type="gramStart"/>
      <w:r>
        <w:rPr>
          <w:rFonts w:ascii="宋体" w:hAnsi="宋体" w:cs="宋体" w:hint="eastAsia"/>
        </w:rPr>
        <w:t>择优地</w:t>
      </w:r>
      <w:proofErr w:type="gramEnd"/>
      <w:r>
        <w:rPr>
          <w:rFonts w:ascii="宋体" w:hAnsi="宋体" w:cs="宋体" w:hint="eastAsia"/>
        </w:rPr>
        <w:t>确定成交供应商及其提供的产品和服务，我方就成绩本次</w:t>
      </w:r>
      <w:r>
        <w:rPr>
          <w:rFonts w:ascii="宋体" w:hAnsi="宋体" w:cs="宋体"/>
        </w:rPr>
        <w:t>询价</w:t>
      </w:r>
      <w:r>
        <w:rPr>
          <w:rFonts w:ascii="宋体" w:hAnsi="宋体" w:cs="宋体" w:hint="eastAsia"/>
        </w:rPr>
        <w:t>有关事项郑重声明如下：</w:t>
      </w:r>
    </w:p>
    <w:p w14:paraId="5395197C" w14:textId="77777777" w:rsidR="00C12A69" w:rsidRDefault="002D106B">
      <w:pPr>
        <w:snapToGrid w:val="0"/>
        <w:spacing w:line="360" w:lineRule="auto"/>
        <w:ind w:firstLine="480"/>
        <w:rPr>
          <w:rFonts w:ascii="宋体" w:hAnsi="宋体" w:cs="宋体"/>
          <w:szCs w:val="20"/>
        </w:rPr>
      </w:pPr>
      <w:r>
        <w:rPr>
          <w:rFonts w:ascii="宋体" w:hAnsi="宋体" w:cs="宋体" w:hint="eastAsia"/>
        </w:rPr>
        <w:t>1.</w:t>
      </w:r>
      <w:r>
        <w:rPr>
          <w:rFonts w:ascii="宋体" w:hAnsi="宋体" w:cs="宋体" w:hint="eastAsia"/>
        </w:rPr>
        <w:t>本响应文件有效期自响应文件递交截止日起</w:t>
      </w:r>
      <w:r>
        <w:rPr>
          <w:rFonts w:ascii="宋体" w:hAnsi="宋体" w:cs="宋体" w:hint="eastAsia"/>
          <w:u w:val="single"/>
        </w:rPr>
        <w:t xml:space="preserve"> </w:t>
      </w:r>
      <w:r>
        <w:rPr>
          <w:rFonts w:ascii="宋体" w:hAnsi="宋体" w:cs="宋体" w:hint="eastAsia"/>
          <w:u w:val="single"/>
        </w:rPr>
        <w:t xml:space="preserve">     </w:t>
      </w:r>
      <w:r>
        <w:rPr>
          <w:rFonts w:ascii="宋体" w:hAnsi="宋体" w:cs="宋体" w:hint="eastAsia"/>
        </w:rPr>
        <w:t>日。</w:t>
      </w:r>
    </w:p>
    <w:p w14:paraId="1AF5B166" w14:textId="77777777" w:rsidR="00C12A69" w:rsidRDefault="002D106B">
      <w:pPr>
        <w:snapToGrid w:val="0"/>
        <w:spacing w:line="360" w:lineRule="auto"/>
        <w:ind w:firstLine="480"/>
        <w:rPr>
          <w:rFonts w:ascii="宋体" w:hAnsi="宋体" w:cs="宋体"/>
          <w:szCs w:val="20"/>
        </w:rPr>
      </w:pPr>
      <w:r>
        <w:rPr>
          <w:rFonts w:ascii="宋体" w:hAnsi="宋体" w:cs="宋体" w:hint="eastAsia"/>
        </w:rPr>
        <w:t>2.</w:t>
      </w:r>
      <w:r>
        <w:rPr>
          <w:rFonts w:ascii="宋体" w:hAnsi="宋体" w:cs="宋体" w:hint="eastAsia"/>
        </w:rPr>
        <w:t>我方向贵方提交的所有响应文件、资料都是准确的和真实的。</w:t>
      </w:r>
    </w:p>
    <w:p w14:paraId="5A749408" w14:textId="77777777" w:rsidR="00C12A69" w:rsidRDefault="002D106B">
      <w:pPr>
        <w:snapToGrid w:val="0"/>
        <w:spacing w:beforeLines="50" w:before="120" w:line="360" w:lineRule="auto"/>
        <w:ind w:firstLine="480"/>
        <w:rPr>
          <w:rFonts w:ascii="宋体" w:hAnsi="宋体" w:cs="宋体"/>
        </w:rPr>
      </w:pPr>
      <w:r>
        <w:rPr>
          <w:rFonts w:ascii="宋体" w:hAnsi="宋体" w:cs="宋体" w:hint="eastAsia"/>
        </w:rPr>
        <w:t>3.</w:t>
      </w:r>
      <w:r>
        <w:rPr>
          <w:rFonts w:ascii="宋体" w:hAnsi="宋体" w:cs="宋体" w:hint="eastAsia"/>
        </w:rPr>
        <w:t>我方不是采购人的附属机构；没有为本采购项目提供整体设计、规范编制或者项目管理、监理、检测等服务。</w:t>
      </w:r>
    </w:p>
    <w:p w14:paraId="3AD5B91A" w14:textId="77777777" w:rsidR="00C12A69" w:rsidRDefault="002D106B">
      <w:pPr>
        <w:snapToGrid w:val="0"/>
        <w:spacing w:beforeLines="50" w:before="120" w:line="360" w:lineRule="auto"/>
        <w:ind w:firstLine="480"/>
        <w:rPr>
          <w:rFonts w:ascii="宋体" w:hAnsi="宋体" w:cs="宋体"/>
          <w:u w:val="single"/>
        </w:rPr>
      </w:pPr>
      <w:r>
        <w:rPr>
          <w:rFonts w:ascii="宋体" w:hAnsi="宋体" w:cs="宋体" w:hint="eastAsia"/>
        </w:rPr>
        <w:t>4.</w:t>
      </w:r>
      <w:r>
        <w:rPr>
          <w:rFonts w:ascii="宋体" w:hAnsi="宋体" w:cs="宋体" w:hint="eastAsia"/>
        </w:rPr>
        <w:t>我</w:t>
      </w:r>
      <w:r>
        <w:rPr>
          <w:rFonts w:ascii="宋体" w:hAnsi="宋体" w:cs="宋体" w:hint="eastAsia"/>
          <w:kern w:val="0"/>
        </w:rPr>
        <w:t>方单位负责人同时为下列单位的负责人：</w:t>
      </w:r>
      <w:r>
        <w:rPr>
          <w:rFonts w:ascii="宋体" w:hAnsi="宋体" w:cs="宋体" w:hint="eastAsia"/>
          <w:u w:val="single"/>
        </w:rPr>
        <w:t xml:space="preserve">                    </w:t>
      </w:r>
    </w:p>
    <w:p w14:paraId="4BC87ADF" w14:textId="77777777" w:rsidR="00C12A69" w:rsidRDefault="002D106B">
      <w:pPr>
        <w:snapToGrid w:val="0"/>
        <w:spacing w:beforeLines="50" w:before="120" w:line="360" w:lineRule="auto"/>
        <w:ind w:firstLine="480"/>
        <w:rPr>
          <w:rFonts w:ascii="宋体" w:hAnsi="宋体" w:cs="宋体"/>
        </w:rPr>
      </w:pPr>
      <w:r>
        <w:rPr>
          <w:rFonts w:ascii="宋体" w:hAnsi="宋体" w:cs="宋体" w:hint="eastAsia"/>
          <w:kern w:val="0"/>
        </w:rPr>
        <w:t>5</w:t>
      </w:r>
      <w:r>
        <w:rPr>
          <w:rFonts w:ascii="宋体" w:hAnsi="宋体" w:cs="宋体" w:hint="eastAsia"/>
        </w:rPr>
        <w:t>.</w:t>
      </w:r>
      <w:r>
        <w:rPr>
          <w:rFonts w:ascii="宋体" w:hAnsi="宋体" w:cs="宋体" w:hint="eastAsia"/>
          <w:kern w:val="0"/>
        </w:rPr>
        <w:t>我方直接控股的单位、由我方管理的单位，没有同时参加本</w:t>
      </w:r>
      <w:r>
        <w:rPr>
          <w:rFonts w:ascii="宋体" w:hAnsi="宋体" w:cs="宋体" w:hint="eastAsia"/>
        </w:rPr>
        <w:t>合同项下</w:t>
      </w:r>
      <w:r>
        <w:rPr>
          <w:rFonts w:ascii="宋体" w:hAnsi="宋体" w:cs="宋体" w:hint="eastAsia"/>
          <w:kern w:val="0"/>
        </w:rPr>
        <w:t>的</w:t>
      </w:r>
      <w:r>
        <w:rPr>
          <w:rFonts w:ascii="宋体" w:hAnsi="宋体" w:cs="宋体"/>
          <w:kern w:val="0"/>
        </w:rPr>
        <w:t>询价</w:t>
      </w:r>
      <w:r>
        <w:rPr>
          <w:rFonts w:ascii="宋体" w:hAnsi="宋体" w:cs="宋体" w:hint="eastAsia"/>
          <w:kern w:val="0"/>
        </w:rPr>
        <w:t>。</w:t>
      </w:r>
    </w:p>
    <w:p w14:paraId="57C2BCF7" w14:textId="77777777" w:rsidR="00C12A69" w:rsidRDefault="002D106B">
      <w:pPr>
        <w:snapToGrid w:val="0"/>
        <w:spacing w:beforeLines="50" w:before="120" w:line="360" w:lineRule="auto"/>
        <w:ind w:firstLine="480"/>
        <w:rPr>
          <w:rFonts w:ascii="宋体" w:hAnsi="宋体" w:cs="宋体"/>
        </w:rPr>
      </w:pPr>
      <w:r>
        <w:rPr>
          <w:rFonts w:ascii="宋体" w:hAnsi="宋体" w:cs="宋体" w:hint="eastAsia"/>
        </w:rPr>
        <w:t>6.</w:t>
      </w:r>
      <w:r>
        <w:rPr>
          <w:rFonts w:ascii="宋体" w:hAnsi="宋体" w:cs="宋体" w:hint="eastAsia"/>
        </w:rPr>
        <w:t>我方委托授权人</w:t>
      </w:r>
      <w:r>
        <w:rPr>
          <w:rFonts w:ascii="宋体" w:hAnsi="宋体" w:cs="宋体" w:hint="eastAsia"/>
          <w:u w:val="single"/>
        </w:rPr>
        <w:t xml:space="preserve">    </w:t>
      </w:r>
      <w:r>
        <w:rPr>
          <w:rFonts w:ascii="宋体" w:hAnsi="宋体" w:cs="宋体" w:hint="eastAsia"/>
        </w:rPr>
        <w:t>（姓名）为我单位的正式在职职工，以我方的名义参加</w:t>
      </w:r>
    </w:p>
    <w:p w14:paraId="7EDDF0A0" w14:textId="77777777" w:rsidR="00C12A69" w:rsidRDefault="002D106B">
      <w:pPr>
        <w:snapToGrid w:val="0"/>
        <w:spacing w:beforeLines="50" w:before="120" w:line="360" w:lineRule="auto"/>
        <w:ind w:firstLine="480"/>
        <w:rPr>
          <w:rFonts w:ascii="宋体" w:hAnsi="宋体" w:cs="宋体"/>
          <w:szCs w:val="20"/>
        </w:rPr>
      </w:pPr>
      <w:r>
        <w:rPr>
          <w:rFonts w:ascii="宋体" w:hAnsi="宋体" w:cs="宋体" w:hint="eastAsia"/>
          <w:u w:val="single"/>
        </w:rPr>
        <w:t xml:space="preserve">                          </w:t>
      </w:r>
      <w:r>
        <w:rPr>
          <w:rFonts w:ascii="宋体" w:hAnsi="宋体" w:cs="宋体" w:hint="eastAsia"/>
        </w:rPr>
        <w:t>项目的</w:t>
      </w:r>
      <w:r>
        <w:rPr>
          <w:rFonts w:ascii="宋体" w:hAnsi="宋体" w:cs="宋体"/>
        </w:rPr>
        <w:t>询价</w:t>
      </w:r>
      <w:r>
        <w:rPr>
          <w:rFonts w:ascii="宋体" w:hAnsi="宋体" w:cs="宋体" w:hint="eastAsia"/>
        </w:rPr>
        <w:t>采购活动，</w:t>
      </w:r>
    </w:p>
    <w:p w14:paraId="330D60F6" w14:textId="77777777" w:rsidR="00C12A69" w:rsidRDefault="002D106B">
      <w:pPr>
        <w:snapToGrid w:val="0"/>
        <w:spacing w:beforeLines="50" w:before="120" w:line="360" w:lineRule="auto"/>
        <w:ind w:firstLine="480"/>
        <w:rPr>
          <w:rFonts w:ascii="宋体" w:hAnsi="宋体" w:cs="宋体"/>
          <w:u w:val="single"/>
        </w:rPr>
      </w:pPr>
      <w:r>
        <w:rPr>
          <w:rFonts w:ascii="宋体" w:hAnsi="宋体" w:cs="宋体" w:hint="eastAsia"/>
        </w:rPr>
        <w:t>7</w:t>
      </w:r>
      <w:r>
        <w:rPr>
          <w:rFonts w:ascii="宋体" w:hAnsi="宋体" w:cs="宋体" w:hint="eastAsia"/>
        </w:rPr>
        <w:t>.</w:t>
      </w:r>
      <w:r>
        <w:rPr>
          <w:rFonts w:ascii="宋体" w:hAnsi="宋体" w:cs="宋体" w:hint="eastAsia"/>
        </w:rPr>
        <w:t>我方</w:t>
      </w:r>
      <w:r>
        <w:rPr>
          <w:rFonts w:ascii="宋体" w:hAnsi="宋体" w:cs="宋体" w:hint="eastAsia"/>
          <w:kern w:val="0"/>
        </w:rPr>
        <w:t>参加本次</w:t>
      </w:r>
      <w:r>
        <w:rPr>
          <w:rFonts w:ascii="宋体" w:hAnsi="宋体" w:cs="宋体"/>
          <w:kern w:val="0"/>
        </w:rPr>
        <w:t>询价</w:t>
      </w:r>
      <w:r>
        <w:rPr>
          <w:rFonts w:ascii="宋体" w:hAnsi="宋体" w:cs="宋体" w:hint="eastAsia"/>
          <w:kern w:val="0"/>
        </w:rPr>
        <w:t>采购活动前三年内，在经营活动中的重大违法记录</w:t>
      </w:r>
      <w:r>
        <w:rPr>
          <w:rFonts w:ascii="宋体" w:hAnsi="宋体" w:cs="宋体" w:hint="eastAsia"/>
        </w:rPr>
        <w:t>有：</w:t>
      </w:r>
      <w:r>
        <w:rPr>
          <w:rFonts w:ascii="宋体" w:hAnsi="宋体" w:cs="宋体" w:hint="eastAsia"/>
          <w:u w:val="single"/>
        </w:rPr>
        <w:t xml:space="preserve"> </w:t>
      </w:r>
    </w:p>
    <w:p w14:paraId="4458E7CE" w14:textId="77777777" w:rsidR="00C12A69" w:rsidRDefault="002D106B">
      <w:pPr>
        <w:snapToGrid w:val="0"/>
        <w:spacing w:beforeLines="50" w:before="120" w:line="360" w:lineRule="auto"/>
        <w:ind w:firstLine="480"/>
        <w:rPr>
          <w:rFonts w:ascii="宋体" w:hAnsi="宋体" w:cs="宋体"/>
          <w:szCs w:val="20"/>
          <w:u w:val="single"/>
        </w:rPr>
      </w:pPr>
      <w:r>
        <w:rPr>
          <w:rFonts w:ascii="宋体" w:hAnsi="宋体" w:cs="宋体" w:hint="eastAsia"/>
          <w:u w:val="single"/>
        </w:rPr>
        <w:t xml:space="preserve">             </w:t>
      </w:r>
    </w:p>
    <w:p w14:paraId="11BD0731" w14:textId="77777777" w:rsidR="00C12A69" w:rsidRDefault="002D106B">
      <w:pPr>
        <w:snapToGrid w:val="0"/>
        <w:spacing w:line="360" w:lineRule="auto"/>
        <w:ind w:firstLine="480"/>
        <w:rPr>
          <w:rFonts w:ascii="宋体" w:hAnsi="宋体" w:cs="宋体"/>
          <w:szCs w:val="20"/>
        </w:rPr>
      </w:pPr>
      <w:r>
        <w:rPr>
          <w:rFonts w:ascii="宋体" w:hAnsi="宋体" w:cs="宋体" w:hint="eastAsia"/>
        </w:rPr>
        <w:t>8</w:t>
      </w:r>
      <w:r>
        <w:rPr>
          <w:rFonts w:ascii="宋体" w:hAnsi="宋体" w:cs="宋体" w:hint="eastAsia"/>
        </w:rPr>
        <w:t>.</w:t>
      </w:r>
      <w:r>
        <w:rPr>
          <w:rFonts w:ascii="宋体" w:hAnsi="宋体" w:cs="宋体" w:hint="eastAsia"/>
        </w:rPr>
        <w:t>以上事项如有虚假或隐瞒，我方愿意承担一切后果，并不再寻求任何旨在减轻或免除法律责任的辩解。</w:t>
      </w:r>
    </w:p>
    <w:p w14:paraId="40F5658B" w14:textId="77777777" w:rsidR="00C12A69" w:rsidRDefault="002D106B">
      <w:pPr>
        <w:snapToGrid w:val="0"/>
        <w:spacing w:beforeLines="50" w:before="120" w:line="360" w:lineRule="auto"/>
        <w:ind w:firstLine="480"/>
        <w:rPr>
          <w:rFonts w:ascii="宋体" w:hAnsi="宋体" w:cs="宋体"/>
          <w:u w:val="single"/>
        </w:rPr>
      </w:pPr>
      <w:r>
        <w:rPr>
          <w:rFonts w:ascii="宋体" w:hAnsi="宋体" w:cs="宋体" w:hint="eastAsia"/>
        </w:rPr>
        <w:t>法定代表人或授权委托人：</w:t>
      </w:r>
      <w:r>
        <w:rPr>
          <w:rFonts w:ascii="宋体" w:hAnsi="宋体" w:cs="宋体" w:hint="eastAsia"/>
          <w:u w:val="single"/>
        </w:rPr>
        <w:t xml:space="preserve">     </w:t>
      </w:r>
      <w:r>
        <w:rPr>
          <w:rFonts w:ascii="宋体" w:hAnsi="宋体" w:cs="宋体" w:hint="eastAsia"/>
          <w:u w:val="single"/>
        </w:rPr>
        <w:t>（签字或盖章）</w:t>
      </w:r>
      <w:r>
        <w:rPr>
          <w:rFonts w:ascii="宋体" w:hAnsi="宋体" w:cs="宋体" w:hint="eastAsia"/>
          <w:u w:val="single"/>
        </w:rPr>
        <w:t xml:space="preserve"> </w:t>
      </w:r>
    </w:p>
    <w:p w14:paraId="75F87E8F" w14:textId="77777777" w:rsidR="00C12A69" w:rsidRDefault="002D106B">
      <w:pPr>
        <w:snapToGrid w:val="0"/>
        <w:spacing w:beforeLines="50" w:before="120" w:line="360" w:lineRule="auto"/>
        <w:ind w:firstLine="480"/>
        <w:rPr>
          <w:rFonts w:ascii="宋体" w:hAnsi="宋体" w:cs="宋体"/>
        </w:rPr>
      </w:pPr>
      <w:r>
        <w:rPr>
          <w:rFonts w:ascii="宋体" w:hAnsi="宋体" w:cs="宋体" w:hint="eastAsia"/>
        </w:rPr>
        <w:t>供应商名称：</w:t>
      </w:r>
      <w:r>
        <w:rPr>
          <w:rFonts w:ascii="宋体" w:hAnsi="宋体" w:cs="宋体" w:hint="eastAsia"/>
          <w:u w:val="single"/>
        </w:rPr>
        <w:t xml:space="preserve">       </w:t>
      </w:r>
      <w:r>
        <w:rPr>
          <w:rFonts w:ascii="宋体" w:hAnsi="宋体" w:cs="宋体" w:hint="eastAsia"/>
          <w:u w:val="single"/>
        </w:rPr>
        <w:t>（盖章）</w:t>
      </w:r>
      <w:r>
        <w:rPr>
          <w:rFonts w:ascii="宋体" w:hAnsi="宋体" w:cs="宋体" w:hint="eastAsia"/>
          <w:u w:val="single"/>
        </w:rPr>
        <w:t xml:space="preserve">        </w:t>
      </w:r>
      <w:r>
        <w:rPr>
          <w:rFonts w:ascii="宋体" w:hAnsi="宋体" w:cs="宋体" w:hint="eastAsia"/>
        </w:rPr>
        <w:t xml:space="preserve">                </w:t>
      </w:r>
    </w:p>
    <w:p w14:paraId="6CCC74D5" w14:textId="77777777" w:rsidR="00C12A69" w:rsidRDefault="002D106B">
      <w:pPr>
        <w:snapToGrid w:val="0"/>
        <w:spacing w:line="360" w:lineRule="auto"/>
        <w:ind w:firstLineChars="450" w:firstLine="945"/>
        <w:jc w:val="left"/>
        <w:rPr>
          <w:rFonts w:ascii="宋体" w:hAnsi="宋体" w:cs="宋体"/>
        </w:rPr>
      </w:pP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p w14:paraId="13533FE6" w14:textId="77777777" w:rsidR="00C12A69" w:rsidRDefault="002D106B">
      <w:pPr>
        <w:pStyle w:val="a4"/>
        <w:snapToGrid w:val="0"/>
        <w:spacing w:line="360" w:lineRule="auto"/>
        <w:rPr>
          <w:rFonts w:hAnsi="宋体" w:cs="宋体"/>
          <w:b/>
          <w:szCs w:val="20"/>
        </w:rPr>
      </w:pPr>
      <w:r>
        <w:rPr>
          <w:rFonts w:hAnsi="宋体" w:cs="宋体" w:hint="eastAsia"/>
        </w:rPr>
        <w:br w:type="page"/>
      </w:r>
      <w:r>
        <w:rPr>
          <w:rFonts w:hAnsi="宋体" w:cs="宋体" w:hint="eastAsia"/>
          <w:b/>
        </w:rPr>
        <w:lastRenderedPageBreak/>
        <w:t>附件：</w:t>
      </w:r>
      <w:r>
        <w:rPr>
          <w:rFonts w:hAnsi="宋体" w:cs="宋体"/>
          <w:b/>
        </w:rPr>
        <w:t>询价</w:t>
      </w:r>
      <w:r>
        <w:rPr>
          <w:rFonts w:hAnsi="宋体" w:cs="宋体" w:hint="eastAsia"/>
          <w:b/>
        </w:rPr>
        <w:t>响应函格式：</w:t>
      </w:r>
    </w:p>
    <w:p w14:paraId="1BBAD2A0" w14:textId="77777777" w:rsidR="00C12A69" w:rsidRDefault="002D106B">
      <w:pPr>
        <w:snapToGrid w:val="0"/>
        <w:spacing w:beforeLines="50" w:before="120" w:after="50"/>
        <w:ind w:firstLine="643"/>
        <w:jc w:val="center"/>
        <w:outlineLvl w:val="0"/>
        <w:rPr>
          <w:rFonts w:ascii="宋体" w:hAnsi="宋体" w:cs="宋体"/>
          <w:b/>
          <w:sz w:val="32"/>
          <w:szCs w:val="32"/>
        </w:rPr>
      </w:pPr>
      <w:r>
        <w:rPr>
          <w:rFonts w:ascii="宋体" w:hAnsi="宋体" w:cs="宋体"/>
          <w:b/>
          <w:sz w:val="32"/>
          <w:szCs w:val="32"/>
        </w:rPr>
        <w:t>询价</w:t>
      </w:r>
      <w:r>
        <w:rPr>
          <w:rFonts w:ascii="宋体" w:hAnsi="宋体" w:cs="宋体" w:hint="eastAsia"/>
          <w:b/>
          <w:sz w:val="32"/>
          <w:szCs w:val="32"/>
        </w:rPr>
        <w:t>响应函</w:t>
      </w:r>
    </w:p>
    <w:p w14:paraId="12F7FED7" w14:textId="77777777" w:rsidR="00C12A69" w:rsidRDefault="002D106B">
      <w:pPr>
        <w:snapToGrid w:val="0"/>
        <w:spacing w:line="360" w:lineRule="auto"/>
        <w:ind w:firstLine="482"/>
        <w:rPr>
          <w:rFonts w:ascii="宋体" w:eastAsia="宋体" w:hAnsi="宋体" w:cs="宋体"/>
          <w:b/>
          <w:szCs w:val="20"/>
          <w:u w:val="single"/>
        </w:rPr>
      </w:pPr>
      <w:r>
        <w:rPr>
          <w:rFonts w:ascii="宋体" w:hAnsi="宋体" w:cs="宋体" w:hint="eastAsia"/>
          <w:b/>
        </w:rPr>
        <w:t>致：</w:t>
      </w:r>
      <w:r>
        <w:rPr>
          <w:rFonts w:ascii="宋体" w:hAnsi="宋体" w:cs="宋体" w:hint="eastAsia"/>
          <w:b/>
          <w:u w:val="single"/>
        </w:rPr>
        <w:t xml:space="preserve">               </w:t>
      </w:r>
    </w:p>
    <w:p w14:paraId="5BD6FCE0" w14:textId="77777777" w:rsidR="00C12A69" w:rsidRDefault="00C12A69">
      <w:pPr>
        <w:snapToGrid w:val="0"/>
        <w:spacing w:line="360" w:lineRule="auto"/>
        <w:ind w:firstLine="480"/>
        <w:rPr>
          <w:rFonts w:ascii="宋体" w:hAnsi="宋体" w:cs="宋体"/>
        </w:rPr>
      </w:pPr>
    </w:p>
    <w:p w14:paraId="4A715D4D" w14:textId="77777777" w:rsidR="00C12A69" w:rsidRDefault="002D106B">
      <w:pPr>
        <w:snapToGrid w:val="0"/>
        <w:spacing w:line="360" w:lineRule="auto"/>
        <w:ind w:firstLine="480"/>
        <w:rPr>
          <w:rFonts w:ascii="宋体" w:hAnsi="宋体" w:cs="宋体"/>
          <w:szCs w:val="20"/>
        </w:rPr>
      </w:pPr>
      <w:r>
        <w:rPr>
          <w:rFonts w:ascii="宋体" w:hAnsi="宋体" w:cs="宋体" w:hint="eastAsia"/>
        </w:rPr>
        <w:t>根据贵方为</w:t>
      </w:r>
      <w:r>
        <w:rPr>
          <w:rFonts w:ascii="宋体" w:hAnsi="宋体" w:cs="宋体" w:hint="eastAsia"/>
          <w:u w:val="single"/>
        </w:rPr>
        <w:t xml:space="preserve">                             </w:t>
      </w:r>
      <w:r>
        <w:rPr>
          <w:rFonts w:ascii="宋体" w:hAnsi="宋体" w:cs="宋体" w:hint="eastAsia"/>
        </w:rPr>
        <w:t>项目的采购</w:t>
      </w:r>
      <w:r>
        <w:rPr>
          <w:rFonts w:ascii="宋体" w:hAnsi="宋体" w:cs="宋体" w:hint="eastAsia"/>
        </w:rPr>
        <w:t>邀请</w:t>
      </w:r>
      <w:r>
        <w:rPr>
          <w:rFonts w:ascii="宋体" w:hAnsi="宋体" w:cs="宋体" w:hint="eastAsia"/>
        </w:rPr>
        <w:t>/</w:t>
      </w:r>
      <w:r>
        <w:rPr>
          <w:rFonts w:ascii="宋体" w:hAnsi="宋体" w:cs="宋体" w:hint="eastAsia"/>
        </w:rPr>
        <w:t>公告</w:t>
      </w:r>
      <w:r>
        <w:rPr>
          <w:rFonts w:ascii="宋体" w:hAnsi="宋体" w:cs="宋体" w:hint="eastAsia"/>
        </w:rPr>
        <w:t>，签字代表</w:t>
      </w:r>
      <w:r>
        <w:rPr>
          <w:rFonts w:ascii="宋体" w:hAnsi="宋体" w:cs="宋体" w:hint="eastAsia"/>
        </w:rPr>
        <w:t>______</w:t>
      </w:r>
      <w:r>
        <w:rPr>
          <w:rFonts w:ascii="宋体" w:hAnsi="宋体" w:cs="宋体" w:hint="eastAsia"/>
          <w:u w:val="single"/>
        </w:rPr>
        <w:t xml:space="preserve">     </w:t>
      </w:r>
      <w:r>
        <w:rPr>
          <w:rFonts w:ascii="宋体" w:hAnsi="宋体" w:cs="宋体" w:hint="eastAsia"/>
        </w:rPr>
        <w:t>（全名）经正式授权并代表供应商</w:t>
      </w:r>
      <w:r>
        <w:rPr>
          <w:rFonts w:ascii="宋体" w:hAnsi="宋体" w:cs="宋体" w:hint="eastAsia"/>
          <w:b/>
          <w:u w:val="single"/>
        </w:rPr>
        <w:t xml:space="preserve">                                  </w:t>
      </w:r>
      <w:r>
        <w:rPr>
          <w:rFonts w:ascii="宋体" w:hAnsi="宋体" w:cs="宋体" w:hint="eastAsia"/>
        </w:rPr>
        <w:t>（供应商名称）提交</w:t>
      </w:r>
      <w:r>
        <w:rPr>
          <w:rFonts w:ascii="宋体" w:hAnsi="宋体" w:cs="宋体"/>
        </w:rPr>
        <w:t>询价</w:t>
      </w:r>
      <w:r>
        <w:rPr>
          <w:rFonts w:ascii="宋体" w:hAnsi="宋体" w:cs="宋体" w:hint="eastAsia"/>
        </w:rPr>
        <w:t>采购响应文件</w:t>
      </w:r>
      <w:r>
        <w:rPr>
          <w:rFonts w:ascii="宋体" w:hAnsi="宋体" w:cs="宋体" w:hint="eastAsia"/>
        </w:rPr>
        <w:t>纸质版</w:t>
      </w:r>
      <w:r>
        <w:rPr>
          <w:rFonts w:ascii="宋体" w:hAnsi="宋体" w:cs="宋体" w:hint="eastAsia"/>
          <w:u w:val="single"/>
        </w:rPr>
        <w:t xml:space="preserve">      </w:t>
      </w:r>
      <w:r>
        <w:rPr>
          <w:rFonts w:ascii="宋体" w:hAnsi="宋体" w:cs="宋体" w:hint="eastAsia"/>
        </w:rPr>
        <w:t>份、响应文件</w:t>
      </w:r>
      <w:r>
        <w:rPr>
          <w:rFonts w:ascii="宋体" w:hAnsi="宋体" w:cs="宋体" w:hint="eastAsia"/>
        </w:rPr>
        <w:t>电子版</w:t>
      </w:r>
      <w:r>
        <w:rPr>
          <w:rFonts w:ascii="宋体" w:hAnsi="宋体" w:cs="宋体" w:hint="eastAsia"/>
          <w:u w:val="single"/>
        </w:rPr>
        <w:t xml:space="preserve">      </w:t>
      </w:r>
      <w:r>
        <w:rPr>
          <w:rFonts w:ascii="宋体" w:hAnsi="宋体" w:cs="宋体" w:hint="eastAsia"/>
        </w:rPr>
        <w:t>份。</w:t>
      </w:r>
    </w:p>
    <w:p w14:paraId="2A322753" w14:textId="77777777" w:rsidR="00C12A69" w:rsidRDefault="002D106B">
      <w:pPr>
        <w:snapToGrid w:val="0"/>
        <w:spacing w:line="360" w:lineRule="auto"/>
        <w:ind w:firstLine="480"/>
        <w:rPr>
          <w:rFonts w:ascii="宋体" w:hAnsi="宋体" w:cs="宋体"/>
          <w:szCs w:val="20"/>
        </w:rPr>
      </w:pPr>
      <w:r>
        <w:rPr>
          <w:rFonts w:ascii="宋体" w:hAnsi="宋体" w:cs="宋体" w:hint="eastAsia"/>
        </w:rPr>
        <w:t>据此函，签字代表宣布同意如下：</w:t>
      </w:r>
    </w:p>
    <w:p w14:paraId="0FB8A664" w14:textId="77777777" w:rsidR="00C12A69" w:rsidRDefault="002D106B">
      <w:pPr>
        <w:snapToGrid w:val="0"/>
        <w:spacing w:line="360" w:lineRule="auto"/>
        <w:ind w:firstLine="480"/>
        <w:rPr>
          <w:rFonts w:ascii="宋体" w:hAnsi="宋体" w:cs="宋体"/>
          <w:szCs w:val="20"/>
        </w:rPr>
      </w:pPr>
      <w:r>
        <w:rPr>
          <w:rFonts w:ascii="宋体" w:hAnsi="宋体" w:cs="宋体" w:hint="eastAsia"/>
        </w:rPr>
        <w:t>1.</w:t>
      </w:r>
      <w:r>
        <w:rPr>
          <w:rFonts w:ascii="宋体" w:hAnsi="宋体" w:cs="宋体" w:hint="eastAsia"/>
        </w:rPr>
        <w:t>供应商已详细审查全部“采购文件”，包括修改文件、澄清（如有的话）以及全部参考资料和有关附件，已经了解我方对于采购文件、采购过程、采购结果有依法进行询问、质疑、投诉的权利及相关渠道和要求。</w:t>
      </w:r>
    </w:p>
    <w:p w14:paraId="1D6B7920" w14:textId="77777777" w:rsidR="00C12A69" w:rsidRDefault="002D106B">
      <w:pPr>
        <w:snapToGrid w:val="0"/>
        <w:spacing w:line="360" w:lineRule="auto"/>
        <w:ind w:firstLine="480"/>
        <w:rPr>
          <w:rFonts w:ascii="宋体" w:hAnsi="宋体" w:cs="宋体"/>
          <w:szCs w:val="20"/>
        </w:rPr>
      </w:pPr>
      <w:r>
        <w:rPr>
          <w:rFonts w:ascii="宋体" w:hAnsi="宋体" w:cs="宋体" w:hint="eastAsia"/>
        </w:rPr>
        <w:t>2.</w:t>
      </w:r>
      <w:r>
        <w:rPr>
          <w:rFonts w:ascii="宋体" w:hAnsi="宋体" w:cs="宋体" w:hint="eastAsia"/>
        </w:rPr>
        <w:t>供应商在参加</w:t>
      </w:r>
      <w:r>
        <w:rPr>
          <w:rFonts w:ascii="宋体" w:hAnsi="宋体" w:cs="宋体"/>
        </w:rPr>
        <w:t>询价</w:t>
      </w:r>
      <w:r>
        <w:rPr>
          <w:rFonts w:ascii="宋体" w:hAnsi="宋体" w:cs="宋体" w:hint="eastAsia"/>
        </w:rPr>
        <w:t>之前已经与贵方进行了充分的沟通，完全理解并接受采购文件的各项规定和要求，对采购文件的合理性、合法性不再有异议。</w:t>
      </w:r>
    </w:p>
    <w:p w14:paraId="011E557C" w14:textId="77777777" w:rsidR="00C12A69" w:rsidRDefault="002D106B">
      <w:pPr>
        <w:snapToGrid w:val="0"/>
        <w:spacing w:line="360" w:lineRule="auto"/>
        <w:ind w:firstLine="480"/>
        <w:rPr>
          <w:rFonts w:ascii="宋体" w:hAnsi="宋体" w:cs="宋体"/>
          <w:szCs w:val="20"/>
        </w:rPr>
      </w:pPr>
      <w:r>
        <w:rPr>
          <w:rFonts w:ascii="宋体" w:hAnsi="宋体" w:cs="宋体" w:hint="eastAsia"/>
        </w:rPr>
        <w:t>3.</w:t>
      </w:r>
      <w:r>
        <w:rPr>
          <w:rFonts w:ascii="宋体" w:hAnsi="宋体" w:cs="宋体" w:hint="eastAsia"/>
        </w:rPr>
        <w:t>本响应文件有效期自</w:t>
      </w:r>
      <w:proofErr w:type="gramStart"/>
      <w:r>
        <w:rPr>
          <w:rFonts w:ascii="宋体" w:hAnsi="宋体" w:cs="宋体"/>
        </w:rPr>
        <w:t>响应</w:t>
      </w:r>
      <w:r>
        <w:rPr>
          <w:rFonts w:ascii="宋体" w:hAnsi="宋体" w:cs="宋体" w:hint="eastAsia"/>
        </w:rPr>
        <w:t>日</w:t>
      </w:r>
      <w:proofErr w:type="gramEnd"/>
      <w:r>
        <w:rPr>
          <w:rFonts w:ascii="宋体" w:hAnsi="宋体" w:cs="宋体" w:hint="eastAsia"/>
        </w:rPr>
        <w:t>起</w:t>
      </w:r>
      <w:r>
        <w:rPr>
          <w:rFonts w:ascii="宋体" w:hAnsi="宋体" w:cs="宋体" w:hint="eastAsia"/>
        </w:rPr>
        <w:t xml:space="preserve"> ______</w:t>
      </w:r>
      <w:r>
        <w:rPr>
          <w:rFonts w:ascii="宋体" w:hAnsi="宋体" w:cs="宋体" w:hint="eastAsia"/>
        </w:rPr>
        <w:t>日。</w:t>
      </w:r>
    </w:p>
    <w:p w14:paraId="4179C962" w14:textId="77777777" w:rsidR="00C12A69" w:rsidRDefault="002D106B">
      <w:pPr>
        <w:snapToGrid w:val="0"/>
        <w:spacing w:line="360" w:lineRule="auto"/>
        <w:ind w:firstLine="480"/>
        <w:rPr>
          <w:rFonts w:ascii="宋体" w:hAnsi="宋体" w:cs="宋体"/>
          <w:szCs w:val="20"/>
        </w:rPr>
      </w:pPr>
      <w:r>
        <w:rPr>
          <w:rFonts w:ascii="宋体" w:hAnsi="宋体" w:cs="宋体" w:hint="eastAsia"/>
        </w:rPr>
        <w:t>4.</w:t>
      </w:r>
      <w:r>
        <w:rPr>
          <w:rFonts w:ascii="宋体" w:hAnsi="宋体" w:cs="宋体" w:hint="eastAsia"/>
        </w:rPr>
        <w:t>如成交，本响应文件至本项目合同履行</w:t>
      </w:r>
      <w:proofErr w:type="gramStart"/>
      <w:r>
        <w:rPr>
          <w:rFonts w:ascii="宋体" w:hAnsi="宋体" w:cs="宋体" w:hint="eastAsia"/>
        </w:rPr>
        <w:t>完毕止均保持</w:t>
      </w:r>
      <w:proofErr w:type="gramEnd"/>
      <w:r>
        <w:rPr>
          <w:rFonts w:ascii="宋体" w:hAnsi="宋体" w:cs="宋体" w:hint="eastAsia"/>
        </w:rPr>
        <w:t>有效，本供应商将按“采购文件”及政府采购法律、法规的规定履行合同责任和义务。</w:t>
      </w:r>
    </w:p>
    <w:p w14:paraId="77094F75" w14:textId="77777777" w:rsidR="00C12A69" w:rsidRDefault="002D106B">
      <w:pPr>
        <w:snapToGrid w:val="0"/>
        <w:spacing w:line="360" w:lineRule="auto"/>
        <w:ind w:firstLine="480"/>
        <w:rPr>
          <w:rFonts w:ascii="宋体" w:hAnsi="宋体" w:cs="宋体"/>
          <w:szCs w:val="20"/>
        </w:rPr>
      </w:pPr>
      <w:r>
        <w:rPr>
          <w:rFonts w:ascii="宋体" w:hAnsi="宋体" w:cs="宋体" w:hint="eastAsia"/>
        </w:rPr>
        <w:t>5.</w:t>
      </w:r>
      <w:r>
        <w:rPr>
          <w:rFonts w:ascii="宋体" w:hAnsi="宋体" w:cs="宋体" w:hint="eastAsia"/>
        </w:rPr>
        <w:t>供应商同意按照贵方要求提供与</w:t>
      </w:r>
      <w:r>
        <w:rPr>
          <w:rFonts w:ascii="宋体" w:hAnsi="宋体" w:cs="宋体"/>
        </w:rPr>
        <w:t>询价</w:t>
      </w:r>
      <w:r>
        <w:rPr>
          <w:rFonts w:ascii="宋体" w:hAnsi="宋体" w:cs="宋体" w:hint="eastAsia"/>
        </w:rPr>
        <w:t>有关的一切数据或资料。</w:t>
      </w:r>
    </w:p>
    <w:p w14:paraId="5FF6CD80" w14:textId="77777777" w:rsidR="00C12A69" w:rsidRDefault="002D106B">
      <w:pPr>
        <w:snapToGrid w:val="0"/>
        <w:spacing w:line="360" w:lineRule="auto"/>
        <w:ind w:firstLine="480"/>
        <w:rPr>
          <w:rFonts w:ascii="宋体" w:hAnsi="宋体" w:cs="宋体"/>
          <w:szCs w:val="20"/>
        </w:rPr>
      </w:pPr>
      <w:r>
        <w:rPr>
          <w:rFonts w:ascii="宋体" w:hAnsi="宋体" w:cs="宋体" w:hint="eastAsia"/>
        </w:rPr>
        <w:t>6.</w:t>
      </w:r>
      <w:r>
        <w:rPr>
          <w:rFonts w:ascii="宋体" w:hAnsi="宋体" w:cs="宋体" w:hint="eastAsia"/>
        </w:rPr>
        <w:t>与本</w:t>
      </w:r>
      <w:r>
        <w:rPr>
          <w:rFonts w:ascii="宋体" w:hAnsi="宋体" w:cs="宋体" w:hint="eastAsia"/>
        </w:rPr>
        <w:t>次</w:t>
      </w:r>
      <w:r>
        <w:rPr>
          <w:rFonts w:ascii="宋体" w:hAnsi="宋体" w:cs="宋体" w:hint="eastAsia"/>
        </w:rPr>
        <w:t>采购有关的一切正式往来信函请寄：</w:t>
      </w:r>
    </w:p>
    <w:p w14:paraId="20DC0CB0" w14:textId="77777777" w:rsidR="00C12A69" w:rsidRDefault="002D106B">
      <w:pPr>
        <w:snapToGrid w:val="0"/>
        <w:spacing w:line="360" w:lineRule="auto"/>
        <w:ind w:firstLine="480"/>
        <w:rPr>
          <w:rFonts w:ascii="宋体" w:hAnsi="宋体" w:cs="宋体"/>
          <w:szCs w:val="20"/>
        </w:rPr>
      </w:pPr>
      <w:r>
        <w:rPr>
          <w:rFonts w:ascii="宋体" w:hAnsi="宋体" w:cs="宋体" w:hint="eastAsia"/>
        </w:rPr>
        <w:t>地址：</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rPr>
        <w:t>邮编：</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rPr>
        <w:t xml:space="preserve">   </w:t>
      </w:r>
      <w:r>
        <w:rPr>
          <w:rFonts w:ascii="宋体" w:hAnsi="宋体" w:cs="宋体" w:hint="eastAsia"/>
        </w:rPr>
        <w:t>电话：</w:t>
      </w:r>
      <w:r>
        <w:rPr>
          <w:rFonts w:ascii="宋体" w:hAnsi="宋体" w:cs="宋体" w:hint="eastAsia"/>
          <w:u w:val="single"/>
        </w:rPr>
        <w:t xml:space="preserve">             </w:t>
      </w:r>
      <w:r>
        <w:rPr>
          <w:rFonts w:ascii="宋体" w:hAnsi="宋体" w:cs="宋体" w:hint="eastAsia"/>
        </w:rPr>
        <w:t xml:space="preserve"> </w:t>
      </w:r>
    </w:p>
    <w:p w14:paraId="2DA0BD06" w14:textId="77777777" w:rsidR="00C12A69" w:rsidRDefault="002D106B">
      <w:pPr>
        <w:snapToGrid w:val="0"/>
        <w:spacing w:line="360" w:lineRule="auto"/>
        <w:ind w:firstLine="480"/>
        <w:rPr>
          <w:rFonts w:ascii="宋体" w:hAnsi="宋体" w:cs="宋体"/>
          <w:szCs w:val="20"/>
        </w:rPr>
      </w:pPr>
      <w:r>
        <w:rPr>
          <w:rFonts w:ascii="宋体" w:hAnsi="宋体" w:cs="宋体" w:hint="eastAsia"/>
        </w:rPr>
        <w:t>传真：</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rPr>
        <w:t>供应商代表姓名</w:t>
      </w: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rPr>
        <w:t xml:space="preserve">  </w:t>
      </w:r>
      <w:r>
        <w:rPr>
          <w:rFonts w:ascii="宋体" w:hAnsi="宋体" w:cs="宋体" w:hint="eastAsia"/>
        </w:rPr>
        <w:t>职务：</w:t>
      </w:r>
      <w:r>
        <w:rPr>
          <w:rFonts w:ascii="宋体" w:hAnsi="宋体" w:cs="宋体" w:hint="eastAsia"/>
          <w:u w:val="single"/>
        </w:rPr>
        <w:t xml:space="preserve">             </w:t>
      </w:r>
      <w:r>
        <w:rPr>
          <w:rFonts w:ascii="宋体" w:hAnsi="宋体" w:cs="宋体" w:hint="eastAsia"/>
        </w:rPr>
        <w:t xml:space="preserve"> </w:t>
      </w:r>
    </w:p>
    <w:p w14:paraId="18B9DF83" w14:textId="77777777" w:rsidR="00C12A69" w:rsidRDefault="002D106B">
      <w:pPr>
        <w:snapToGrid w:val="0"/>
        <w:spacing w:line="360" w:lineRule="auto"/>
        <w:ind w:firstLine="480"/>
        <w:rPr>
          <w:rFonts w:ascii="宋体" w:eastAsia="宋体" w:hAnsi="宋体" w:cs="宋体"/>
          <w:szCs w:val="20"/>
        </w:rPr>
      </w:pPr>
      <w:r>
        <w:rPr>
          <w:rFonts w:ascii="宋体" w:hAnsi="宋体" w:cs="宋体" w:hint="eastAsia"/>
        </w:rPr>
        <w:t>供应商名称</w:t>
      </w:r>
      <w:r>
        <w:rPr>
          <w:rFonts w:ascii="宋体" w:hAnsi="宋体" w:cs="宋体" w:hint="eastAsia"/>
        </w:rPr>
        <w:t>(</w:t>
      </w:r>
      <w:r>
        <w:rPr>
          <w:rFonts w:ascii="宋体" w:hAnsi="宋体" w:cs="宋体" w:hint="eastAsia"/>
        </w:rPr>
        <w:t>公章</w:t>
      </w:r>
      <w:r>
        <w:rPr>
          <w:rFonts w:ascii="宋体" w:hAnsi="宋体" w:cs="宋体" w:hint="eastAsia"/>
        </w:rPr>
        <w:t>):</w:t>
      </w:r>
      <w:r>
        <w:rPr>
          <w:rFonts w:ascii="宋体" w:hAnsi="宋体" w:cs="宋体" w:hint="eastAsia"/>
          <w:u w:val="single"/>
        </w:rPr>
        <w:t xml:space="preserve">                      </w:t>
      </w:r>
    </w:p>
    <w:p w14:paraId="02D62D44" w14:textId="77777777" w:rsidR="00C12A69" w:rsidRDefault="002D106B">
      <w:pPr>
        <w:snapToGrid w:val="0"/>
        <w:spacing w:line="360" w:lineRule="auto"/>
        <w:ind w:firstLine="480"/>
        <w:rPr>
          <w:rFonts w:ascii="宋体" w:hAnsi="宋体" w:cs="宋体"/>
          <w:szCs w:val="20"/>
        </w:rPr>
      </w:pPr>
      <w:r>
        <w:rPr>
          <w:rFonts w:ascii="宋体" w:hAnsi="宋体" w:cs="宋体" w:hint="eastAsia"/>
        </w:rPr>
        <w:t>开户银行：</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rPr>
        <w:t>银行帐号：</w:t>
      </w:r>
      <w:r>
        <w:rPr>
          <w:rFonts w:ascii="宋体" w:hAnsi="宋体" w:cs="宋体" w:hint="eastAsia"/>
          <w:u w:val="single"/>
        </w:rPr>
        <w:t xml:space="preserve">                    </w:t>
      </w:r>
      <w:r>
        <w:rPr>
          <w:rFonts w:ascii="宋体" w:hAnsi="宋体" w:cs="宋体" w:hint="eastAsia"/>
        </w:rPr>
        <w:t xml:space="preserve"> </w:t>
      </w:r>
    </w:p>
    <w:p w14:paraId="187EAB58" w14:textId="77777777" w:rsidR="00C12A69" w:rsidRDefault="002D106B">
      <w:pPr>
        <w:snapToGrid w:val="0"/>
        <w:spacing w:line="360" w:lineRule="auto"/>
        <w:ind w:firstLine="480"/>
        <w:rPr>
          <w:rFonts w:ascii="宋体" w:hAnsi="宋体" w:cs="宋体"/>
        </w:rPr>
      </w:pPr>
      <w:r>
        <w:rPr>
          <w:rFonts w:ascii="宋体" w:hAnsi="宋体" w:cs="宋体" w:hint="eastAsia"/>
        </w:rPr>
        <w:t>法定代表人或授权委托人签字或盖章</w:t>
      </w:r>
      <w:r>
        <w:rPr>
          <w:rFonts w:ascii="宋体" w:hAnsi="宋体" w:cs="宋体" w:hint="eastAsia"/>
        </w:rPr>
        <w:t xml:space="preserve">:___________                     </w:t>
      </w:r>
    </w:p>
    <w:p w14:paraId="49B4AAC2" w14:textId="77777777" w:rsidR="00C12A69" w:rsidRDefault="002D106B">
      <w:pPr>
        <w:snapToGrid w:val="0"/>
        <w:spacing w:line="360" w:lineRule="auto"/>
        <w:ind w:firstLine="480"/>
        <w:rPr>
          <w:rFonts w:ascii="宋体" w:hAnsi="宋体" w:cs="宋体"/>
          <w:sz w:val="30"/>
          <w:szCs w:val="20"/>
        </w:rPr>
      </w:pPr>
      <w:r>
        <w:rPr>
          <w:rFonts w:ascii="宋体" w:hAnsi="宋体" w:cs="宋体" w:hint="eastAsia"/>
        </w:rPr>
        <w:t>日期</w:t>
      </w:r>
      <w:r>
        <w:rPr>
          <w:rFonts w:ascii="宋体" w:hAnsi="宋体" w:cs="宋体" w:hint="eastAsia"/>
        </w:rPr>
        <w:t>:_____</w:t>
      </w:r>
      <w:r>
        <w:rPr>
          <w:rFonts w:ascii="宋体" w:hAnsi="宋体" w:cs="宋体" w:hint="eastAsia"/>
        </w:rPr>
        <w:t>年</w:t>
      </w:r>
      <w:r>
        <w:rPr>
          <w:rFonts w:ascii="宋体" w:hAnsi="宋体" w:cs="宋体" w:hint="eastAsia"/>
        </w:rPr>
        <w:t>___</w:t>
      </w:r>
      <w:r>
        <w:rPr>
          <w:rFonts w:ascii="宋体" w:hAnsi="宋体" w:cs="宋体" w:hint="eastAsia"/>
        </w:rPr>
        <w:t>月</w:t>
      </w:r>
      <w:r>
        <w:rPr>
          <w:rFonts w:ascii="宋体" w:hAnsi="宋体" w:cs="宋体" w:hint="eastAsia"/>
        </w:rPr>
        <w:t>___</w:t>
      </w:r>
      <w:r>
        <w:rPr>
          <w:rFonts w:ascii="宋体" w:hAnsi="宋体" w:cs="宋体" w:hint="eastAsia"/>
        </w:rPr>
        <w:t>日</w:t>
      </w:r>
    </w:p>
    <w:p w14:paraId="276FBCD3" w14:textId="77777777" w:rsidR="00C12A69" w:rsidRDefault="002D106B">
      <w:pPr>
        <w:rPr>
          <w:rFonts w:ascii="宋体" w:hAnsi="宋体" w:cs="宋体"/>
          <w:b/>
        </w:rPr>
      </w:pPr>
      <w:r>
        <w:rPr>
          <w:rFonts w:ascii="宋体" w:hAnsi="宋体" w:cs="宋体" w:hint="eastAsia"/>
          <w:b/>
        </w:rPr>
        <w:br w:type="page"/>
      </w:r>
    </w:p>
    <w:p w14:paraId="27CE6201" w14:textId="77777777" w:rsidR="00C12A69" w:rsidRDefault="002D106B">
      <w:pPr>
        <w:snapToGrid w:val="0"/>
        <w:spacing w:before="50" w:after="50"/>
        <w:rPr>
          <w:rFonts w:ascii="宋体" w:hAnsi="宋体" w:cs="宋体"/>
          <w:b/>
        </w:rPr>
      </w:pPr>
      <w:r>
        <w:rPr>
          <w:rFonts w:ascii="宋体" w:hAnsi="宋体" w:cs="宋体" w:hint="eastAsia"/>
          <w:b/>
        </w:rPr>
        <w:lastRenderedPageBreak/>
        <w:t>附件：供应商资格承诺函</w:t>
      </w:r>
    </w:p>
    <w:p w14:paraId="5322AC12" w14:textId="77777777" w:rsidR="00C12A69" w:rsidRDefault="002D106B">
      <w:pPr>
        <w:snapToGrid w:val="0"/>
        <w:spacing w:before="50" w:after="50"/>
        <w:ind w:firstLine="643"/>
        <w:jc w:val="center"/>
        <w:outlineLvl w:val="0"/>
        <w:rPr>
          <w:rFonts w:ascii="宋体" w:hAnsi="宋体" w:cs="宋体"/>
          <w:b/>
          <w:sz w:val="32"/>
          <w:szCs w:val="32"/>
        </w:rPr>
      </w:pPr>
      <w:r>
        <w:rPr>
          <w:rFonts w:ascii="宋体" w:hAnsi="宋体" w:cs="宋体" w:hint="eastAsia"/>
          <w:b/>
          <w:sz w:val="32"/>
          <w:szCs w:val="32"/>
        </w:rPr>
        <w:t>供应商资格承诺函</w:t>
      </w:r>
    </w:p>
    <w:p w14:paraId="1D879FB5" w14:textId="77777777" w:rsidR="00C12A69" w:rsidRDefault="002D106B">
      <w:pPr>
        <w:snapToGrid w:val="0"/>
        <w:spacing w:line="360" w:lineRule="auto"/>
        <w:ind w:firstLineChars="104" w:firstLine="218"/>
        <w:rPr>
          <w:rFonts w:ascii="宋体" w:hAnsi="宋体"/>
          <w:szCs w:val="20"/>
        </w:rPr>
      </w:pPr>
      <w:r>
        <w:rPr>
          <w:rFonts w:ascii="宋体" w:hAnsi="宋体" w:hint="eastAsia"/>
        </w:rPr>
        <w:t>致：</w:t>
      </w:r>
      <w:r>
        <w:rPr>
          <w:rFonts w:ascii="宋体" w:hAnsi="宋体" w:hint="eastAsia"/>
          <w:u w:val="single"/>
        </w:rPr>
        <w:t xml:space="preserve">             </w:t>
      </w:r>
      <w:r>
        <w:rPr>
          <w:rFonts w:ascii="宋体" w:hAnsi="宋体" w:hint="eastAsia"/>
        </w:rPr>
        <w:t>：</w:t>
      </w:r>
    </w:p>
    <w:p w14:paraId="1FE312EF" w14:textId="77777777" w:rsidR="00C12A69" w:rsidRDefault="002D106B">
      <w:pPr>
        <w:snapToGrid w:val="0"/>
        <w:spacing w:line="360" w:lineRule="auto"/>
        <w:ind w:firstLineChars="104" w:firstLine="218"/>
        <w:rPr>
          <w:rFonts w:ascii="宋体" w:hAnsi="宋体"/>
          <w:szCs w:val="20"/>
        </w:rPr>
      </w:pPr>
      <w:r>
        <w:rPr>
          <w:rFonts w:ascii="宋体" w:hAnsi="宋体" w:hint="eastAsia"/>
          <w:u w:val="single"/>
        </w:rPr>
        <w:t xml:space="preserve">                        </w:t>
      </w:r>
      <w:r>
        <w:rPr>
          <w:rFonts w:ascii="宋体" w:hAnsi="宋体" w:hint="eastAsia"/>
        </w:rPr>
        <w:t>（供应商名称）符合参加本次采购活动的资</w:t>
      </w:r>
      <w:r>
        <w:rPr>
          <w:rFonts w:ascii="宋体" w:hAnsi="宋体" w:hint="eastAsia"/>
        </w:rPr>
        <w:t>格条件并承诺如下。</w:t>
      </w:r>
    </w:p>
    <w:p w14:paraId="207C6CC6" w14:textId="77777777" w:rsidR="00C12A69" w:rsidRDefault="002D106B">
      <w:pPr>
        <w:snapToGrid w:val="0"/>
        <w:spacing w:line="360" w:lineRule="auto"/>
        <w:ind w:firstLineChars="104" w:firstLine="218"/>
        <w:rPr>
          <w:rFonts w:ascii="宋体" w:hAnsi="宋体"/>
        </w:rPr>
      </w:pPr>
      <w:r>
        <w:rPr>
          <w:rFonts w:ascii="宋体" w:hAnsi="宋体" w:hint="eastAsia"/>
        </w:rPr>
        <w:t>一、满足《中华人民共和国政府采购法》第二十二条规定</w:t>
      </w:r>
    </w:p>
    <w:p w14:paraId="712C2BC3" w14:textId="77777777" w:rsidR="00C12A69" w:rsidRDefault="002D106B">
      <w:pPr>
        <w:snapToGrid w:val="0"/>
        <w:spacing w:line="360" w:lineRule="auto"/>
        <w:ind w:firstLineChars="203" w:firstLine="426"/>
        <w:rPr>
          <w:rFonts w:ascii="宋体" w:hAnsi="宋体" w:cs="宋体"/>
          <w:kern w:val="0"/>
        </w:rPr>
      </w:pPr>
      <w:r>
        <w:rPr>
          <w:rFonts w:ascii="宋体" w:hAnsi="宋体" w:cs="宋体" w:hint="eastAsia"/>
          <w:kern w:val="0"/>
        </w:rPr>
        <w:t>1</w:t>
      </w:r>
      <w:r>
        <w:rPr>
          <w:rFonts w:ascii="宋体" w:hAnsi="宋体" w:cs="宋体" w:hint="eastAsia"/>
          <w:kern w:val="0"/>
        </w:rPr>
        <w:t>、</w:t>
      </w:r>
      <w:r>
        <w:rPr>
          <w:rFonts w:ascii="宋体" w:hAnsi="宋体" w:cs="宋体"/>
          <w:kern w:val="0"/>
        </w:rPr>
        <w:t>具有独立承担民事责任的能力；</w:t>
      </w:r>
      <w:r>
        <w:rPr>
          <w:rFonts w:ascii="宋体" w:hAnsi="宋体" w:cs="宋体"/>
          <w:kern w:val="0"/>
        </w:rPr>
        <w:br/>
        <w:t>  </w:t>
      </w:r>
      <w:r>
        <w:rPr>
          <w:rFonts w:ascii="宋体" w:hAnsi="宋体" w:cs="宋体" w:hint="eastAsia"/>
          <w:kern w:val="0"/>
        </w:rPr>
        <w:t>2</w:t>
      </w:r>
      <w:r>
        <w:rPr>
          <w:rFonts w:ascii="宋体" w:hAnsi="宋体" w:cs="宋体" w:hint="eastAsia"/>
          <w:kern w:val="0"/>
        </w:rPr>
        <w:t>、</w:t>
      </w:r>
      <w:r>
        <w:rPr>
          <w:rFonts w:ascii="宋体" w:hAnsi="宋体" w:cs="宋体"/>
          <w:kern w:val="0"/>
        </w:rPr>
        <w:t>具有良好的商业信誉和健全的财务会计制度；</w:t>
      </w:r>
      <w:r>
        <w:rPr>
          <w:rFonts w:ascii="宋体" w:hAnsi="宋体" w:cs="宋体"/>
          <w:kern w:val="0"/>
        </w:rPr>
        <w:br/>
        <w:t>  </w:t>
      </w:r>
      <w:r>
        <w:rPr>
          <w:rFonts w:ascii="宋体" w:hAnsi="宋体" w:cs="宋体" w:hint="eastAsia"/>
          <w:kern w:val="0"/>
        </w:rPr>
        <w:t>3</w:t>
      </w:r>
      <w:r>
        <w:rPr>
          <w:rFonts w:ascii="宋体" w:hAnsi="宋体" w:cs="宋体" w:hint="eastAsia"/>
          <w:kern w:val="0"/>
        </w:rPr>
        <w:t>、</w:t>
      </w:r>
      <w:r>
        <w:rPr>
          <w:rFonts w:ascii="宋体" w:hAnsi="宋体" w:cs="宋体"/>
          <w:kern w:val="0"/>
        </w:rPr>
        <w:t>具有履行合同所必需的设备</w:t>
      </w:r>
      <w:r>
        <w:rPr>
          <w:rFonts w:ascii="宋体" w:hAnsi="宋体" w:cs="宋体" w:hint="eastAsia"/>
          <w:kern w:val="0"/>
        </w:rPr>
        <w:t>、</w:t>
      </w:r>
      <w:r>
        <w:rPr>
          <w:rFonts w:ascii="宋体" w:hAnsi="宋体" w:cs="宋体"/>
          <w:kern w:val="0"/>
        </w:rPr>
        <w:t>专业技术能力</w:t>
      </w:r>
      <w:r>
        <w:rPr>
          <w:rFonts w:ascii="宋体" w:hAnsi="宋体" w:cs="宋体" w:hint="eastAsia"/>
          <w:kern w:val="0"/>
        </w:rPr>
        <w:t>和相关经营范围</w:t>
      </w:r>
      <w:r>
        <w:rPr>
          <w:rFonts w:ascii="宋体" w:hAnsi="宋体" w:cs="宋体"/>
          <w:kern w:val="0"/>
        </w:rPr>
        <w:t>；</w:t>
      </w:r>
      <w:r>
        <w:rPr>
          <w:rFonts w:ascii="宋体" w:hAnsi="宋体" w:cs="宋体"/>
          <w:kern w:val="0"/>
        </w:rPr>
        <w:br/>
        <w:t>  </w:t>
      </w:r>
      <w:r>
        <w:rPr>
          <w:rFonts w:ascii="宋体" w:hAnsi="宋体" w:cs="宋体" w:hint="eastAsia"/>
          <w:kern w:val="0"/>
        </w:rPr>
        <w:t>4</w:t>
      </w:r>
      <w:r>
        <w:rPr>
          <w:rFonts w:ascii="宋体" w:hAnsi="宋体" w:cs="宋体" w:hint="eastAsia"/>
          <w:kern w:val="0"/>
        </w:rPr>
        <w:t>、</w:t>
      </w:r>
      <w:r>
        <w:rPr>
          <w:rFonts w:ascii="宋体" w:hAnsi="宋体" w:cs="宋体"/>
          <w:kern w:val="0"/>
        </w:rPr>
        <w:t>有依法缴纳税收和社会保障资金的良好记录；</w:t>
      </w:r>
      <w:r>
        <w:rPr>
          <w:rFonts w:ascii="宋体" w:hAnsi="宋体" w:cs="宋体"/>
          <w:kern w:val="0"/>
        </w:rPr>
        <w:br/>
        <w:t>  </w:t>
      </w:r>
      <w:r>
        <w:rPr>
          <w:rFonts w:ascii="宋体" w:hAnsi="宋体" w:cs="宋体" w:hint="eastAsia"/>
          <w:kern w:val="0"/>
        </w:rPr>
        <w:t>5</w:t>
      </w:r>
      <w:r>
        <w:rPr>
          <w:rFonts w:ascii="宋体" w:hAnsi="宋体" w:cs="宋体" w:hint="eastAsia"/>
          <w:kern w:val="0"/>
        </w:rPr>
        <w:t>、</w:t>
      </w:r>
      <w:r>
        <w:rPr>
          <w:rFonts w:ascii="宋体" w:hAnsi="宋体" w:cs="宋体"/>
          <w:kern w:val="0"/>
        </w:rPr>
        <w:t>参加政府采购活动前三年内，在经营活动中没有重大违法记录；</w:t>
      </w:r>
    </w:p>
    <w:p w14:paraId="0A58E9F8" w14:textId="77777777" w:rsidR="00C12A69" w:rsidRDefault="002D106B">
      <w:pPr>
        <w:snapToGrid w:val="0"/>
        <w:spacing w:line="360" w:lineRule="auto"/>
        <w:ind w:firstLineChars="104" w:firstLine="218"/>
        <w:rPr>
          <w:rFonts w:ascii="宋体" w:hAnsi="宋体" w:cs="宋体"/>
          <w:kern w:val="0"/>
        </w:rPr>
      </w:pPr>
      <w:r>
        <w:rPr>
          <w:rFonts w:ascii="宋体" w:hAnsi="宋体" w:cs="宋体" w:hint="eastAsia"/>
          <w:kern w:val="0"/>
        </w:rPr>
        <w:t>二、未被“信用中国”（</w:t>
      </w:r>
      <w:r>
        <w:rPr>
          <w:rFonts w:ascii="宋体" w:hAnsi="宋体" w:cs="宋体" w:hint="eastAsia"/>
          <w:kern w:val="0"/>
        </w:rPr>
        <w:t>www.creditchina.gov.cn)</w:t>
      </w:r>
      <w:r>
        <w:rPr>
          <w:rFonts w:ascii="宋体" w:hAnsi="宋体" w:cs="宋体" w:hint="eastAsia"/>
          <w:kern w:val="0"/>
        </w:rPr>
        <w:t>、中国政府采购网（</w:t>
      </w:r>
      <w:r>
        <w:rPr>
          <w:rFonts w:ascii="宋体" w:hAnsi="宋体" w:cs="宋体" w:hint="eastAsia"/>
          <w:kern w:val="0"/>
        </w:rPr>
        <w:t>www.ccgp.gov.cn</w:t>
      </w:r>
      <w:r>
        <w:rPr>
          <w:rFonts w:ascii="宋体" w:hAnsi="宋体" w:cs="宋体" w:hint="eastAsia"/>
          <w:kern w:val="0"/>
        </w:rPr>
        <w:t>）列入失信被执行人、重大税收违法案件当事人名单、政府采购严重违法失信行为记录名单。</w:t>
      </w:r>
    </w:p>
    <w:p w14:paraId="3A2457E3" w14:textId="77777777" w:rsidR="00C12A69" w:rsidRDefault="002D106B">
      <w:pPr>
        <w:snapToGrid w:val="0"/>
        <w:spacing w:line="360" w:lineRule="auto"/>
        <w:ind w:firstLineChars="104" w:firstLine="218"/>
        <w:rPr>
          <w:rFonts w:ascii="宋体" w:eastAsia="宋体" w:hAnsi="宋体" w:cs="宋体"/>
          <w:kern w:val="0"/>
        </w:rPr>
      </w:pPr>
      <w:r>
        <w:rPr>
          <w:rFonts w:ascii="宋体" w:hAnsi="宋体" w:cs="宋体" w:hint="eastAsia"/>
          <w:kern w:val="0"/>
        </w:rPr>
        <w:t>三、其他：无</w:t>
      </w:r>
    </w:p>
    <w:p w14:paraId="0C368F68" w14:textId="77777777" w:rsidR="00C12A69" w:rsidRDefault="002D106B">
      <w:pPr>
        <w:snapToGrid w:val="0"/>
        <w:spacing w:line="360" w:lineRule="auto"/>
        <w:ind w:firstLineChars="104" w:firstLine="218"/>
        <w:rPr>
          <w:rFonts w:ascii="宋体" w:hAnsi="宋体" w:cs="宋体"/>
          <w:kern w:val="0"/>
        </w:rPr>
      </w:pPr>
      <w:r>
        <w:rPr>
          <w:rFonts w:ascii="宋体" w:hAnsi="宋体" w:cs="宋体" w:hint="eastAsia"/>
          <w:kern w:val="0"/>
        </w:rPr>
        <w:t>本单位对上述承诺内容的真实性负责。如有虚假，将依法承担相应责任。</w:t>
      </w:r>
    </w:p>
    <w:p w14:paraId="3D7455A9" w14:textId="77777777" w:rsidR="00C12A69" w:rsidRDefault="00C12A69">
      <w:pPr>
        <w:spacing w:line="360" w:lineRule="auto"/>
        <w:ind w:firstLineChars="200" w:firstLine="420"/>
        <w:rPr>
          <w:rFonts w:ascii="宋体" w:hAnsi="宋体"/>
        </w:rPr>
      </w:pPr>
    </w:p>
    <w:p w14:paraId="6C4ED1A6" w14:textId="77777777" w:rsidR="00C12A69" w:rsidRDefault="00C12A69">
      <w:pPr>
        <w:spacing w:line="360" w:lineRule="auto"/>
        <w:ind w:firstLineChars="200" w:firstLine="420"/>
        <w:rPr>
          <w:rFonts w:ascii="宋体" w:hAnsi="宋体"/>
        </w:rPr>
      </w:pPr>
    </w:p>
    <w:p w14:paraId="1FFEAC71" w14:textId="77777777" w:rsidR="00C12A69" w:rsidRDefault="002D106B">
      <w:pPr>
        <w:snapToGrid w:val="0"/>
        <w:spacing w:before="50" w:after="50" w:line="360" w:lineRule="auto"/>
        <w:ind w:leftChars="-5" w:left="-10" w:rightChars="-389" w:right="-817" w:firstLineChars="133" w:firstLine="279"/>
        <w:rPr>
          <w:rFonts w:ascii="宋体" w:hAnsi="宋体" w:cs="宋体"/>
          <w:szCs w:val="20"/>
        </w:rPr>
      </w:pPr>
      <w:r>
        <w:rPr>
          <w:rFonts w:ascii="宋体" w:hAnsi="宋体" w:cs="宋体" w:hint="eastAsia"/>
        </w:rPr>
        <w:t>法定代表人或授权委托人签字或盖章：</w:t>
      </w:r>
      <w:r>
        <w:rPr>
          <w:rFonts w:ascii="宋体" w:hAnsi="宋体" w:cs="宋体" w:hint="eastAsia"/>
          <w:u w:val="single"/>
        </w:rPr>
        <w:t xml:space="preserve">                   </w:t>
      </w:r>
      <w:r>
        <w:rPr>
          <w:rFonts w:ascii="宋体" w:hAnsi="宋体" w:cs="宋体" w:hint="eastAsia"/>
        </w:rPr>
        <w:t xml:space="preserve"> </w:t>
      </w:r>
    </w:p>
    <w:p w14:paraId="55F322FF" w14:textId="77777777" w:rsidR="00C12A69" w:rsidRDefault="002D106B">
      <w:pPr>
        <w:snapToGrid w:val="0"/>
        <w:spacing w:before="50" w:after="50" w:line="360" w:lineRule="auto"/>
        <w:ind w:leftChars="-72" w:left="-151" w:rightChars="-389" w:right="-817" w:firstLineChars="200" w:firstLine="420"/>
        <w:rPr>
          <w:rFonts w:ascii="宋体" w:hAnsi="宋体" w:cs="宋体"/>
        </w:rPr>
      </w:pPr>
      <w:r>
        <w:rPr>
          <w:rFonts w:ascii="宋体" w:hAnsi="宋体" w:cs="宋体" w:hint="eastAsia"/>
        </w:rPr>
        <w:t>供应商名称（盖章）：</w:t>
      </w:r>
      <w:r>
        <w:rPr>
          <w:rFonts w:ascii="宋体" w:hAnsi="宋体" w:cs="宋体" w:hint="eastAsia"/>
          <w:u w:val="single"/>
        </w:rPr>
        <w:t xml:space="preserve">                      </w:t>
      </w:r>
      <w:r>
        <w:rPr>
          <w:rFonts w:ascii="宋体" w:hAnsi="宋体" w:cs="宋体" w:hint="eastAsia"/>
        </w:rPr>
        <w:t xml:space="preserve">                         </w:t>
      </w:r>
    </w:p>
    <w:p w14:paraId="682FC0F8" w14:textId="77777777" w:rsidR="00C12A69" w:rsidRDefault="002D106B">
      <w:pPr>
        <w:snapToGrid w:val="0"/>
        <w:spacing w:before="50" w:after="50" w:line="360" w:lineRule="auto"/>
        <w:ind w:leftChars="-72" w:left="-151" w:rightChars="-389" w:right="-817" w:firstLineChars="200" w:firstLine="42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14:paraId="46A173AA" w14:textId="77777777" w:rsidR="00C12A69" w:rsidRDefault="00C12A69">
      <w:pPr>
        <w:snapToGrid w:val="0"/>
        <w:spacing w:before="50" w:after="50" w:line="360" w:lineRule="auto"/>
        <w:ind w:leftChars="-72" w:left="-151" w:rightChars="-389" w:right="-817" w:firstLineChars="200" w:firstLine="420"/>
        <w:rPr>
          <w:rFonts w:ascii="宋体" w:hAnsi="宋体" w:cs="宋体"/>
        </w:rPr>
      </w:pPr>
    </w:p>
    <w:p w14:paraId="16D0F305" w14:textId="77777777" w:rsidR="00C12A69" w:rsidRDefault="002D106B">
      <w:pPr>
        <w:snapToGrid w:val="0"/>
        <w:spacing w:before="50" w:after="50" w:line="360" w:lineRule="auto"/>
        <w:ind w:leftChars="-72" w:left="-151" w:rightChars="-389" w:right="-817" w:firstLineChars="200" w:firstLine="420"/>
        <w:rPr>
          <w:rFonts w:ascii="宋体" w:hAnsi="宋体" w:cs="宋体"/>
          <w:szCs w:val="20"/>
        </w:rPr>
      </w:pPr>
      <w:r>
        <w:rPr>
          <w:rFonts w:ascii="宋体" w:hAnsi="宋体" w:cs="宋体" w:hint="eastAsia"/>
        </w:rPr>
        <w:t>（</w:t>
      </w:r>
      <w:r>
        <w:rPr>
          <w:rFonts w:ascii="宋体" w:hAnsi="宋体" w:cs="宋体" w:hint="eastAsia"/>
        </w:rPr>
        <w:t>后</w:t>
      </w:r>
      <w:r>
        <w:rPr>
          <w:rFonts w:ascii="宋体" w:hAnsi="宋体" w:cs="宋体" w:hint="eastAsia"/>
        </w:rPr>
        <w:t>附</w:t>
      </w:r>
      <w:r>
        <w:rPr>
          <w:rFonts w:ascii="宋体" w:hAnsi="宋体" w:cs="宋体" w:hint="eastAsia"/>
        </w:rPr>
        <w:t>三证合一的营业执照</w:t>
      </w:r>
      <w:r>
        <w:rPr>
          <w:rFonts w:ascii="宋体" w:hAnsi="宋体" w:cs="宋体" w:hint="eastAsia"/>
        </w:rPr>
        <w:t>）</w:t>
      </w:r>
    </w:p>
    <w:p w14:paraId="74EB0886" w14:textId="77777777" w:rsidR="00C12A69" w:rsidRDefault="00C12A69">
      <w:pPr>
        <w:pStyle w:val="a4"/>
        <w:snapToGrid w:val="0"/>
        <w:spacing w:before="295" w:after="295" w:line="360" w:lineRule="auto"/>
        <w:ind w:firstLine="480"/>
        <w:rPr>
          <w:rFonts w:hAnsi="宋体" w:cs="宋体"/>
          <w:b/>
          <w:bCs/>
        </w:rPr>
      </w:pPr>
    </w:p>
    <w:p w14:paraId="769BC3C0" w14:textId="77777777" w:rsidR="00C12A69" w:rsidRDefault="002D106B">
      <w:pPr>
        <w:snapToGrid w:val="0"/>
        <w:spacing w:beforeLines="50" w:before="120" w:after="50"/>
        <w:rPr>
          <w:rFonts w:ascii="宋体" w:hAnsi="宋体" w:cs="宋体"/>
          <w:b/>
          <w:szCs w:val="20"/>
        </w:rPr>
      </w:pPr>
      <w:r>
        <w:rPr>
          <w:rFonts w:ascii="宋体" w:hAnsi="宋体" w:cs="宋体" w:hint="eastAsia"/>
        </w:rPr>
        <w:br w:type="page"/>
      </w:r>
      <w:r>
        <w:rPr>
          <w:rFonts w:ascii="宋体" w:hAnsi="宋体" w:cs="宋体" w:hint="eastAsia"/>
          <w:b/>
        </w:rPr>
        <w:lastRenderedPageBreak/>
        <w:t>附件：法定代表人授权委托书格式：</w:t>
      </w:r>
    </w:p>
    <w:p w14:paraId="2E352DAE" w14:textId="77777777" w:rsidR="00C12A69" w:rsidRDefault="00C12A69">
      <w:pPr>
        <w:snapToGrid w:val="0"/>
        <w:spacing w:beforeLines="50" w:before="120" w:after="50"/>
        <w:ind w:firstLine="600"/>
        <w:jc w:val="center"/>
        <w:rPr>
          <w:rFonts w:ascii="宋体" w:hAnsi="宋体" w:cs="宋体"/>
          <w:sz w:val="30"/>
          <w:szCs w:val="20"/>
        </w:rPr>
      </w:pPr>
    </w:p>
    <w:p w14:paraId="13739C46" w14:textId="77777777" w:rsidR="00C12A69" w:rsidRDefault="002D106B">
      <w:pPr>
        <w:snapToGrid w:val="0"/>
        <w:spacing w:beforeLines="50" w:before="120" w:after="50"/>
        <w:ind w:firstLine="643"/>
        <w:jc w:val="center"/>
        <w:outlineLvl w:val="0"/>
        <w:rPr>
          <w:rFonts w:ascii="宋体" w:hAnsi="宋体" w:cs="宋体"/>
          <w:b/>
          <w:sz w:val="32"/>
          <w:szCs w:val="32"/>
        </w:rPr>
      </w:pPr>
      <w:r>
        <w:rPr>
          <w:rFonts w:ascii="宋体" w:hAnsi="宋体" w:cs="宋体" w:hint="eastAsia"/>
          <w:b/>
          <w:sz w:val="32"/>
          <w:szCs w:val="32"/>
        </w:rPr>
        <w:t>法定代表人授权委托书</w:t>
      </w:r>
    </w:p>
    <w:p w14:paraId="3F58DAA7" w14:textId="77777777" w:rsidR="00C12A69" w:rsidRDefault="002D106B">
      <w:pPr>
        <w:snapToGrid w:val="0"/>
        <w:spacing w:beforeLines="50" w:before="120" w:after="50" w:line="360" w:lineRule="auto"/>
        <w:ind w:firstLine="482"/>
        <w:rPr>
          <w:rFonts w:ascii="宋体" w:eastAsia="宋体" w:hAnsi="宋体" w:cs="宋体"/>
          <w:b/>
          <w:bCs/>
          <w:szCs w:val="20"/>
        </w:rPr>
      </w:pPr>
      <w:r>
        <w:rPr>
          <w:rFonts w:ascii="宋体" w:hAnsi="宋体" w:cs="宋体" w:hint="eastAsia"/>
          <w:b/>
          <w:bCs/>
        </w:rPr>
        <w:t>致：</w:t>
      </w:r>
      <w:r>
        <w:rPr>
          <w:rFonts w:ascii="宋体" w:hAnsi="宋体" w:cs="宋体" w:hint="eastAsia"/>
          <w:b/>
          <w:u w:val="single"/>
        </w:rPr>
        <w:t xml:space="preserve">                       </w:t>
      </w:r>
    </w:p>
    <w:p w14:paraId="19C40DAF" w14:textId="77777777" w:rsidR="00C12A69" w:rsidRDefault="00C12A69">
      <w:pPr>
        <w:snapToGrid w:val="0"/>
        <w:spacing w:beforeLines="50" w:before="120" w:after="50" w:line="360" w:lineRule="auto"/>
        <w:ind w:firstLineChars="300" w:firstLine="630"/>
        <w:rPr>
          <w:rFonts w:ascii="宋体" w:hAnsi="宋体" w:cs="宋体"/>
        </w:rPr>
      </w:pPr>
    </w:p>
    <w:p w14:paraId="5734493C" w14:textId="77777777" w:rsidR="00C12A69" w:rsidRDefault="002D106B">
      <w:pPr>
        <w:snapToGrid w:val="0"/>
        <w:spacing w:beforeLines="50" w:before="120" w:after="50" w:line="360" w:lineRule="auto"/>
        <w:ind w:firstLineChars="300" w:firstLine="630"/>
        <w:rPr>
          <w:rFonts w:ascii="宋体" w:hAnsi="宋体" w:cs="宋体"/>
          <w:szCs w:val="20"/>
        </w:rPr>
      </w:pPr>
      <w:r>
        <w:rPr>
          <w:rFonts w:ascii="宋体" w:hAnsi="宋体" w:cs="宋体" w:hint="eastAsia"/>
        </w:rPr>
        <w:t>我</w:t>
      </w: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（姓名）系</w:t>
      </w:r>
      <w:r>
        <w:rPr>
          <w:rFonts w:ascii="宋体" w:hAnsi="宋体" w:cs="宋体" w:hint="eastAsia"/>
          <w:u w:val="single"/>
        </w:rPr>
        <w:t xml:space="preserve">                 </w:t>
      </w:r>
      <w:r>
        <w:rPr>
          <w:rFonts w:ascii="宋体" w:hAnsi="宋体" w:cs="宋体" w:hint="eastAsia"/>
        </w:rPr>
        <w:t>（供应商名称）的法定代表人，现授权委托本单位在职职工</w:t>
      </w: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（姓名）以我方的名义参加</w:t>
      </w:r>
      <w:r>
        <w:rPr>
          <w:rFonts w:ascii="宋体" w:hAnsi="宋体" w:cs="宋体" w:hint="eastAsia"/>
          <w:u w:val="single"/>
        </w:rPr>
        <w:t xml:space="preserve">                </w:t>
      </w:r>
      <w:r>
        <w:rPr>
          <w:rFonts w:ascii="宋体" w:hAnsi="宋体" w:cs="宋体" w:hint="eastAsia"/>
        </w:rPr>
        <w:t>项目的</w:t>
      </w:r>
      <w:r>
        <w:rPr>
          <w:rFonts w:ascii="宋体" w:hAnsi="宋体" w:cs="宋体"/>
        </w:rPr>
        <w:t>询价</w:t>
      </w:r>
      <w:r>
        <w:rPr>
          <w:rFonts w:ascii="宋体" w:hAnsi="宋体" w:cs="宋体" w:hint="eastAsia"/>
        </w:rPr>
        <w:t>活动，并代表我方全权办理针对上述项目的</w:t>
      </w:r>
      <w:r>
        <w:rPr>
          <w:rFonts w:ascii="宋体" w:hAnsi="宋体" w:cs="宋体"/>
        </w:rPr>
        <w:t>询价</w:t>
      </w:r>
      <w:r>
        <w:rPr>
          <w:rFonts w:ascii="宋体" w:hAnsi="宋体" w:cs="宋体" w:hint="eastAsia"/>
        </w:rPr>
        <w:t>、签约等具体事务和签署相关文件。</w:t>
      </w:r>
    </w:p>
    <w:p w14:paraId="70EAF565" w14:textId="77777777" w:rsidR="00C12A69" w:rsidRDefault="002D106B">
      <w:pPr>
        <w:snapToGrid w:val="0"/>
        <w:spacing w:beforeLines="50" w:before="120" w:after="50" w:line="360" w:lineRule="auto"/>
        <w:ind w:firstLine="480"/>
        <w:rPr>
          <w:rFonts w:ascii="宋体" w:hAnsi="宋体" w:cs="宋体"/>
          <w:szCs w:val="20"/>
        </w:rPr>
      </w:pPr>
      <w:r>
        <w:rPr>
          <w:rFonts w:ascii="宋体" w:hAnsi="宋体" w:cs="宋体" w:hint="eastAsia"/>
        </w:rPr>
        <w:t xml:space="preserve"> </w:t>
      </w:r>
      <w:r>
        <w:rPr>
          <w:rFonts w:ascii="宋体" w:hAnsi="宋体" w:cs="宋体" w:hint="eastAsia"/>
        </w:rPr>
        <w:t>我方对被授权人的签名事项负全部责任。</w:t>
      </w:r>
    </w:p>
    <w:p w14:paraId="3D260C4F" w14:textId="77777777" w:rsidR="00C12A69" w:rsidRDefault="00C12A69">
      <w:pPr>
        <w:snapToGrid w:val="0"/>
        <w:spacing w:beforeLines="50" w:before="120" w:after="50" w:line="360" w:lineRule="auto"/>
        <w:ind w:firstLine="480"/>
        <w:rPr>
          <w:rFonts w:ascii="宋体" w:hAnsi="宋体" w:cs="宋体"/>
          <w:szCs w:val="20"/>
        </w:rPr>
      </w:pPr>
    </w:p>
    <w:p w14:paraId="26B4CBFD" w14:textId="77777777" w:rsidR="00C12A69" w:rsidRDefault="002D106B">
      <w:pPr>
        <w:snapToGrid w:val="0"/>
        <w:spacing w:beforeLines="50" w:before="120" w:after="50" w:line="360" w:lineRule="auto"/>
        <w:ind w:firstLine="480"/>
        <w:rPr>
          <w:rFonts w:ascii="宋体" w:hAnsi="宋体" w:cs="宋体"/>
          <w:szCs w:val="20"/>
        </w:rPr>
      </w:pPr>
      <w:r>
        <w:rPr>
          <w:rFonts w:ascii="宋体" w:hAnsi="宋体" w:cs="宋体" w:hint="eastAsia"/>
        </w:rPr>
        <w:t>被授权人无转委托权，特此委托。</w:t>
      </w:r>
    </w:p>
    <w:p w14:paraId="49B1FEFB" w14:textId="77777777" w:rsidR="00C12A69" w:rsidRDefault="00C12A69">
      <w:pPr>
        <w:snapToGrid w:val="0"/>
        <w:spacing w:beforeLines="50" w:before="120" w:after="50" w:line="360" w:lineRule="auto"/>
        <w:ind w:firstLine="480"/>
        <w:rPr>
          <w:rFonts w:ascii="宋体" w:hAnsi="宋体" w:cs="宋体"/>
          <w:szCs w:val="20"/>
        </w:rPr>
      </w:pPr>
    </w:p>
    <w:p w14:paraId="033FD1A0" w14:textId="77777777" w:rsidR="00C12A69" w:rsidRDefault="002D106B">
      <w:pPr>
        <w:snapToGrid w:val="0"/>
        <w:spacing w:beforeLines="50" w:before="120" w:after="50" w:line="360" w:lineRule="auto"/>
        <w:ind w:firstLine="480"/>
        <w:rPr>
          <w:rFonts w:ascii="宋体" w:hAnsi="宋体" w:cs="宋体"/>
          <w:szCs w:val="20"/>
          <w:u w:val="single"/>
        </w:rPr>
      </w:pPr>
      <w:r>
        <w:rPr>
          <w:rFonts w:ascii="宋体" w:hAnsi="宋体" w:cs="宋体" w:hint="eastAsia"/>
        </w:rPr>
        <w:t>被授权人签名：</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rPr>
        <w:t>法定代表人签名：</w:t>
      </w:r>
      <w:r>
        <w:rPr>
          <w:rFonts w:ascii="宋体" w:hAnsi="宋体" w:cs="宋体" w:hint="eastAsia"/>
          <w:u w:val="single"/>
        </w:rPr>
        <w:t xml:space="preserve">          </w:t>
      </w:r>
    </w:p>
    <w:p w14:paraId="72C1127C" w14:textId="77777777" w:rsidR="00C12A69" w:rsidRDefault="002D106B">
      <w:pPr>
        <w:snapToGrid w:val="0"/>
        <w:spacing w:beforeLines="50" w:before="120" w:after="50" w:line="360" w:lineRule="auto"/>
        <w:ind w:firstLineChars="200" w:firstLine="420"/>
        <w:rPr>
          <w:rFonts w:ascii="宋体" w:hAnsi="宋体" w:cs="宋体"/>
          <w:szCs w:val="20"/>
        </w:rPr>
      </w:pPr>
      <w:r>
        <w:rPr>
          <w:rFonts w:ascii="宋体" w:hAnsi="宋体" w:cs="宋体" w:hint="eastAsia"/>
        </w:rPr>
        <w:t>职务：</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rPr>
        <w:t>职务：</w:t>
      </w:r>
      <w:r>
        <w:rPr>
          <w:rFonts w:ascii="宋体" w:hAnsi="宋体" w:cs="宋体" w:hint="eastAsia"/>
          <w:u w:val="single"/>
        </w:rPr>
        <w:t xml:space="preserve">           </w:t>
      </w:r>
    </w:p>
    <w:p w14:paraId="23D145AE" w14:textId="77777777" w:rsidR="00C12A69" w:rsidRDefault="002D106B">
      <w:pPr>
        <w:snapToGrid w:val="0"/>
        <w:spacing w:beforeLines="50" w:before="120" w:after="50" w:line="360" w:lineRule="auto"/>
        <w:ind w:firstLine="480"/>
        <w:rPr>
          <w:rFonts w:ascii="宋体" w:hAnsi="宋体" w:cs="宋体"/>
        </w:rPr>
      </w:pPr>
      <w:r>
        <w:rPr>
          <w:rFonts w:ascii="宋体" w:hAnsi="宋体" w:cs="宋体" w:hint="eastAsia"/>
        </w:rPr>
        <w:t>被授权人身份证号码：</w:t>
      </w:r>
      <w:r>
        <w:rPr>
          <w:rFonts w:ascii="宋体" w:hAnsi="宋体" w:cs="宋体" w:hint="eastAsia"/>
          <w:u w:val="single"/>
        </w:rPr>
        <w:t xml:space="preserve">                             </w:t>
      </w:r>
      <w:r>
        <w:rPr>
          <w:rFonts w:ascii="宋体" w:hAnsi="宋体" w:cs="宋体" w:hint="eastAsia"/>
        </w:rPr>
        <w:t xml:space="preserve"> </w:t>
      </w:r>
    </w:p>
    <w:p w14:paraId="05EA8124" w14:textId="77777777" w:rsidR="00C12A69" w:rsidRDefault="002D106B">
      <w:pPr>
        <w:snapToGrid w:val="0"/>
        <w:spacing w:beforeLines="50" w:before="120" w:after="50" w:line="360" w:lineRule="auto"/>
        <w:ind w:firstLine="480"/>
        <w:rPr>
          <w:rFonts w:ascii="宋体" w:hAnsi="宋体" w:cs="宋体"/>
          <w:szCs w:val="20"/>
        </w:rPr>
      </w:pPr>
      <w:r>
        <w:rPr>
          <w:rFonts w:ascii="宋体" w:hAnsi="宋体" w:cs="宋体" w:hint="eastAsia"/>
        </w:rPr>
        <w:t>（</w:t>
      </w:r>
      <w:proofErr w:type="gramStart"/>
      <w:r>
        <w:rPr>
          <w:rFonts w:ascii="宋体" w:hAnsi="宋体" w:cs="宋体" w:hint="eastAsia"/>
        </w:rPr>
        <w:t>附被授权</w:t>
      </w:r>
      <w:proofErr w:type="gramEnd"/>
      <w:r>
        <w:rPr>
          <w:rFonts w:ascii="宋体" w:hAnsi="宋体" w:cs="宋体" w:hint="eastAsia"/>
        </w:rPr>
        <w:t>人身份证正反双面复印件）</w:t>
      </w:r>
    </w:p>
    <w:p w14:paraId="1A410668" w14:textId="77777777" w:rsidR="00C12A69" w:rsidRDefault="002D106B">
      <w:pPr>
        <w:snapToGrid w:val="0"/>
        <w:spacing w:beforeLines="50" w:before="120" w:after="50" w:line="360" w:lineRule="auto"/>
        <w:ind w:firstLine="480"/>
        <w:rPr>
          <w:rFonts w:ascii="宋体" w:hAnsi="宋体" w:cs="宋体"/>
          <w:szCs w:val="20"/>
        </w:rPr>
      </w:pPr>
      <w:r>
        <w:rPr>
          <w:rFonts w:ascii="宋体" w:hAnsi="宋体" w:cs="宋体" w:hint="eastAsia"/>
        </w:rPr>
        <w:t xml:space="preserve">             </w:t>
      </w:r>
      <w:r>
        <w:rPr>
          <w:rFonts w:ascii="宋体" w:hAnsi="宋体" w:cs="宋体" w:hint="eastAsia"/>
        </w:rPr>
        <w:t xml:space="preserve">                        </w:t>
      </w:r>
      <w:r>
        <w:rPr>
          <w:rFonts w:ascii="宋体" w:hAnsi="宋体" w:cs="宋体" w:hint="eastAsia"/>
        </w:rPr>
        <w:t>供应商公章：</w:t>
      </w:r>
    </w:p>
    <w:p w14:paraId="01DD6F75" w14:textId="77777777" w:rsidR="00C12A69" w:rsidRDefault="002D106B">
      <w:pPr>
        <w:snapToGrid w:val="0"/>
        <w:spacing w:beforeLines="50" w:before="120" w:after="50" w:line="360" w:lineRule="auto"/>
        <w:ind w:firstLine="480"/>
        <w:jc w:val="center"/>
        <w:rPr>
          <w:rFonts w:ascii="宋体" w:hAnsi="宋体" w:cs="宋体"/>
        </w:rPr>
      </w:pP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p w14:paraId="141B0289" w14:textId="77777777" w:rsidR="00C12A69" w:rsidRDefault="002D106B">
      <w:pPr>
        <w:rPr>
          <w:rFonts w:ascii="宋体" w:hAnsi="宋体" w:cs="宋体"/>
          <w:b/>
        </w:rPr>
      </w:pPr>
      <w:r>
        <w:rPr>
          <w:rFonts w:ascii="宋体" w:hAnsi="宋体" w:cs="宋体" w:hint="eastAsia"/>
          <w:b/>
        </w:rPr>
        <w:br w:type="page"/>
      </w:r>
    </w:p>
    <w:p w14:paraId="60F7ED47" w14:textId="77777777" w:rsidR="00C12A69" w:rsidRDefault="002D106B">
      <w:pPr>
        <w:snapToGrid w:val="0"/>
        <w:spacing w:before="50" w:after="50"/>
        <w:rPr>
          <w:rFonts w:ascii="宋体" w:hAnsi="宋体" w:cs="宋体"/>
          <w:b/>
          <w:szCs w:val="20"/>
        </w:rPr>
      </w:pPr>
      <w:r>
        <w:rPr>
          <w:rFonts w:ascii="宋体" w:hAnsi="宋体" w:cs="宋体" w:hint="eastAsia"/>
          <w:b/>
        </w:rPr>
        <w:lastRenderedPageBreak/>
        <w:t>附件：报价一览表</w:t>
      </w:r>
    </w:p>
    <w:p w14:paraId="6F9A3714" w14:textId="77777777" w:rsidR="00C12A69" w:rsidRDefault="002D106B">
      <w:pPr>
        <w:snapToGrid w:val="0"/>
        <w:spacing w:before="50" w:after="50"/>
        <w:ind w:firstLine="643"/>
        <w:jc w:val="center"/>
        <w:outlineLvl w:val="0"/>
        <w:rPr>
          <w:rFonts w:ascii="宋体" w:hAnsi="宋体" w:cs="宋体"/>
          <w:szCs w:val="20"/>
        </w:rPr>
      </w:pPr>
      <w:r>
        <w:rPr>
          <w:rFonts w:ascii="宋体" w:hAnsi="宋体" w:cs="宋体" w:hint="eastAsia"/>
          <w:b/>
          <w:sz w:val="32"/>
          <w:szCs w:val="32"/>
        </w:rPr>
        <w:t>报价一览表</w:t>
      </w:r>
    </w:p>
    <w:p w14:paraId="1CAB7E30" w14:textId="77777777" w:rsidR="00C12A69" w:rsidRDefault="00C12A69">
      <w:pPr>
        <w:snapToGrid w:val="0"/>
        <w:spacing w:before="50" w:after="50"/>
        <w:ind w:firstLineChars="150" w:firstLine="315"/>
        <w:rPr>
          <w:rFonts w:ascii="宋体" w:hAnsi="宋体"/>
        </w:rPr>
      </w:pPr>
    </w:p>
    <w:p w14:paraId="40AABC32" w14:textId="77777777" w:rsidR="00C12A69" w:rsidRDefault="002D106B">
      <w:pPr>
        <w:snapToGrid w:val="0"/>
        <w:spacing w:before="50" w:after="50"/>
        <w:ind w:firstLineChars="150" w:firstLine="315"/>
        <w:rPr>
          <w:rFonts w:ascii="宋体" w:hAnsi="宋体"/>
          <w:szCs w:val="20"/>
        </w:rPr>
      </w:pPr>
      <w:r>
        <w:rPr>
          <w:rFonts w:ascii="宋体" w:hAnsi="宋体" w:hint="eastAsia"/>
        </w:rPr>
        <w:t>注：报价应是最终用户验收合格后的总价，含货物运输、安装调试、税费及其它相关费用，所有价格均用人民币表示，单位为元。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86"/>
        <w:gridCol w:w="3734"/>
        <w:gridCol w:w="902"/>
      </w:tblGrid>
      <w:tr w:rsidR="00C12A69" w14:paraId="36067E61" w14:textId="77777777">
        <w:trPr>
          <w:cantSplit/>
          <w:trHeight w:val="825"/>
          <w:jc w:val="center"/>
        </w:trPr>
        <w:tc>
          <w:tcPr>
            <w:tcW w:w="3886" w:type="dxa"/>
            <w:tcBorders>
              <w:top w:val="single" w:sz="6" w:space="0" w:color="auto"/>
              <w:left w:val="single" w:sz="6" w:space="0" w:color="auto"/>
              <w:bottom w:val="single" w:sz="6" w:space="0" w:color="auto"/>
              <w:right w:val="single" w:sz="6" w:space="0" w:color="auto"/>
            </w:tcBorders>
            <w:vAlign w:val="center"/>
          </w:tcPr>
          <w:p w14:paraId="78E3122A" w14:textId="77777777" w:rsidR="00C12A69" w:rsidRDefault="002D106B">
            <w:pPr>
              <w:jc w:val="center"/>
              <w:rPr>
                <w:rFonts w:ascii="宋体" w:eastAsia="宋体" w:hAnsi="宋体"/>
                <w:b/>
                <w:spacing w:val="20"/>
              </w:rPr>
            </w:pPr>
            <w:r>
              <w:rPr>
                <w:rFonts w:ascii="宋体" w:eastAsia="宋体" w:hAnsi="宋体" w:hint="eastAsia"/>
                <w:b/>
                <w:spacing w:val="20"/>
              </w:rPr>
              <w:t>供应商名称</w:t>
            </w:r>
          </w:p>
        </w:tc>
        <w:tc>
          <w:tcPr>
            <w:tcW w:w="3734" w:type="dxa"/>
            <w:tcBorders>
              <w:top w:val="single" w:sz="6" w:space="0" w:color="auto"/>
              <w:left w:val="single" w:sz="6" w:space="0" w:color="auto"/>
              <w:bottom w:val="single" w:sz="6" w:space="0" w:color="auto"/>
              <w:right w:val="single" w:sz="4" w:space="0" w:color="auto"/>
            </w:tcBorders>
            <w:vAlign w:val="center"/>
          </w:tcPr>
          <w:p w14:paraId="4C26EA0D" w14:textId="77777777" w:rsidR="00C12A69" w:rsidRDefault="002D106B">
            <w:pPr>
              <w:jc w:val="center"/>
              <w:rPr>
                <w:rFonts w:ascii="宋体" w:eastAsia="宋体" w:hAnsi="宋体"/>
                <w:b/>
                <w:spacing w:val="20"/>
              </w:rPr>
            </w:pPr>
            <w:r>
              <w:rPr>
                <w:rFonts w:ascii="宋体" w:eastAsia="宋体" w:hAnsi="宋体" w:hint="eastAsia"/>
                <w:b/>
                <w:spacing w:val="20"/>
              </w:rPr>
              <w:t>含税</w:t>
            </w:r>
            <w:r>
              <w:rPr>
                <w:rFonts w:ascii="宋体" w:eastAsia="宋体" w:hAnsi="宋体" w:hint="eastAsia"/>
                <w:b/>
                <w:spacing w:val="20"/>
              </w:rPr>
              <w:t>报价</w:t>
            </w:r>
          </w:p>
        </w:tc>
        <w:tc>
          <w:tcPr>
            <w:tcW w:w="902" w:type="dxa"/>
            <w:tcBorders>
              <w:top w:val="single" w:sz="6" w:space="0" w:color="auto"/>
              <w:left w:val="single" w:sz="4" w:space="0" w:color="auto"/>
              <w:bottom w:val="single" w:sz="6" w:space="0" w:color="auto"/>
              <w:right w:val="single" w:sz="4" w:space="0" w:color="auto"/>
            </w:tcBorders>
            <w:vAlign w:val="center"/>
          </w:tcPr>
          <w:p w14:paraId="545F9A47" w14:textId="77777777" w:rsidR="00C12A69" w:rsidRDefault="002D106B">
            <w:pPr>
              <w:jc w:val="center"/>
              <w:rPr>
                <w:rFonts w:ascii="宋体" w:eastAsia="宋体" w:hAnsi="宋体"/>
                <w:b/>
                <w:spacing w:val="20"/>
              </w:rPr>
            </w:pPr>
            <w:r>
              <w:rPr>
                <w:rFonts w:ascii="宋体" w:eastAsia="宋体" w:hAnsi="宋体" w:hint="eastAsia"/>
                <w:b/>
                <w:spacing w:val="20"/>
              </w:rPr>
              <w:t>备注</w:t>
            </w:r>
          </w:p>
        </w:tc>
      </w:tr>
      <w:tr w:rsidR="00C12A69" w14:paraId="3690CCC6" w14:textId="77777777">
        <w:trPr>
          <w:cantSplit/>
          <w:trHeight w:val="1404"/>
          <w:jc w:val="center"/>
        </w:trPr>
        <w:tc>
          <w:tcPr>
            <w:tcW w:w="3886" w:type="dxa"/>
            <w:tcBorders>
              <w:top w:val="single" w:sz="6" w:space="0" w:color="auto"/>
              <w:left w:val="single" w:sz="6" w:space="0" w:color="auto"/>
              <w:bottom w:val="single" w:sz="6" w:space="0" w:color="auto"/>
              <w:right w:val="single" w:sz="6" w:space="0" w:color="auto"/>
            </w:tcBorders>
            <w:vAlign w:val="center"/>
          </w:tcPr>
          <w:p w14:paraId="46B54681" w14:textId="77777777" w:rsidR="00C12A69" w:rsidRDefault="00C12A69">
            <w:pPr>
              <w:jc w:val="center"/>
              <w:rPr>
                <w:rFonts w:ascii="宋体" w:eastAsia="宋体" w:hAnsi="宋体"/>
                <w:b/>
                <w:spacing w:val="20"/>
              </w:rPr>
            </w:pPr>
          </w:p>
        </w:tc>
        <w:tc>
          <w:tcPr>
            <w:tcW w:w="3734" w:type="dxa"/>
            <w:tcBorders>
              <w:top w:val="single" w:sz="6" w:space="0" w:color="auto"/>
              <w:left w:val="single" w:sz="6" w:space="0" w:color="auto"/>
              <w:bottom w:val="single" w:sz="6" w:space="0" w:color="auto"/>
              <w:right w:val="single" w:sz="4" w:space="0" w:color="auto"/>
            </w:tcBorders>
            <w:vAlign w:val="center"/>
          </w:tcPr>
          <w:p w14:paraId="3E6317BB" w14:textId="77777777" w:rsidR="00C12A69" w:rsidRDefault="00C12A69">
            <w:pPr>
              <w:jc w:val="center"/>
              <w:rPr>
                <w:rFonts w:ascii="宋体" w:eastAsia="宋体" w:hAnsi="宋体"/>
                <w:b/>
                <w:spacing w:val="20"/>
              </w:rPr>
            </w:pPr>
          </w:p>
        </w:tc>
        <w:tc>
          <w:tcPr>
            <w:tcW w:w="902" w:type="dxa"/>
            <w:tcBorders>
              <w:top w:val="single" w:sz="6" w:space="0" w:color="auto"/>
              <w:left w:val="single" w:sz="4" w:space="0" w:color="auto"/>
              <w:bottom w:val="single" w:sz="6" w:space="0" w:color="auto"/>
              <w:right w:val="single" w:sz="4" w:space="0" w:color="auto"/>
            </w:tcBorders>
            <w:vAlign w:val="center"/>
          </w:tcPr>
          <w:p w14:paraId="3FFE88C1" w14:textId="77777777" w:rsidR="00C12A69" w:rsidRDefault="00C12A69">
            <w:pPr>
              <w:jc w:val="center"/>
              <w:rPr>
                <w:rFonts w:ascii="宋体" w:eastAsia="宋体" w:hAnsi="宋体"/>
                <w:b/>
                <w:spacing w:val="20"/>
              </w:rPr>
            </w:pPr>
          </w:p>
        </w:tc>
      </w:tr>
      <w:tr w:rsidR="00C12A69" w14:paraId="00670D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jc w:val="center"/>
        </w:trPr>
        <w:tc>
          <w:tcPr>
            <w:tcW w:w="8522" w:type="dxa"/>
            <w:gridSpan w:val="3"/>
            <w:vAlign w:val="center"/>
          </w:tcPr>
          <w:p w14:paraId="47AE3EC6" w14:textId="77777777" w:rsidR="00C12A69" w:rsidRDefault="002D106B">
            <w:pPr>
              <w:jc w:val="left"/>
              <w:rPr>
                <w:rFonts w:ascii="宋体" w:eastAsia="宋体" w:hAnsi="宋体" w:cs="宋体"/>
              </w:rPr>
            </w:pPr>
            <w:r>
              <w:rPr>
                <w:rFonts w:ascii="宋体" w:eastAsia="宋体" w:hAnsi="宋体" w:hint="eastAsia"/>
              </w:rPr>
              <w:t>含税</w:t>
            </w:r>
            <w:r>
              <w:rPr>
                <w:rFonts w:ascii="宋体" w:eastAsia="宋体" w:hAnsi="宋体" w:hint="eastAsia"/>
              </w:rPr>
              <w:t>报价大写：</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Pr>
                <w:rFonts w:ascii="宋体" w:eastAsia="宋体" w:hAnsi="宋体" w:hint="eastAsia"/>
              </w:rPr>
              <w:t>￥</w:t>
            </w:r>
            <w:r>
              <w:rPr>
                <w:rFonts w:ascii="宋体" w:eastAsia="宋体" w:hAnsi="宋体"/>
                <w:u w:val="single"/>
              </w:rPr>
              <w:t xml:space="preserve">            </w:t>
            </w:r>
          </w:p>
        </w:tc>
      </w:tr>
    </w:tbl>
    <w:p w14:paraId="0CD64167" w14:textId="77777777" w:rsidR="00C12A69" w:rsidRDefault="00C12A69">
      <w:pPr>
        <w:snapToGrid w:val="0"/>
        <w:spacing w:before="50" w:after="50"/>
        <w:ind w:leftChars="-72" w:left="-151" w:rightChars="-389" w:right="-817"/>
        <w:rPr>
          <w:rFonts w:ascii="宋体" w:hAnsi="宋体"/>
        </w:rPr>
      </w:pPr>
    </w:p>
    <w:p w14:paraId="2F9F4D19" w14:textId="77777777" w:rsidR="00C12A69" w:rsidRDefault="00C12A69">
      <w:pPr>
        <w:snapToGrid w:val="0"/>
        <w:spacing w:before="50" w:after="50"/>
        <w:ind w:leftChars="-72" w:left="-151" w:rightChars="-389" w:right="-817"/>
        <w:rPr>
          <w:rFonts w:ascii="宋体" w:hAnsi="宋体" w:cs="宋体"/>
        </w:rPr>
      </w:pPr>
    </w:p>
    <w:p w14:paraId="25A32386" w14:textId="77777777" w:rsidR="00C12A69" w:rsidRDefault="002D106B">
      <w:pPr>
        <w:snapToGrid w:val="0"/>
        <w:spacing w:before="50" w:after="50"/>
        <w:ind w:leftChars="-71" w:left="-149" w:rightChars="-389" w:right="-817" w:firstLineChars="167" w:firstLine="351"/>
        <w:rPr>
          <w:rFonts w:ascii="宋体" w:hAnsi="宋体" w:cs="宋体"/>
          <w:szCs w:val="20"/>
        </w:rPr>
      </w:pPr>
      <w:r>
        <w:rPr>
          <w:rFonts w:ascii="宋体" w:hAnsi="宋体" w:cs="宋体" w:hint="eastAsia"/>
        </w:rPr>
        <w:t>法定代表人或授权委托人签字或盖章：</w:t>
      </w:r>
      <w:r>
        <w:rPr>
          <w:rFonts w:ascii="宋体" w:hAnsi="宋体" w:cs="宋体" w:hint="eastAsia"/>
          <w:u w:val="single"/>
        </w:rPr>
        <w:t xml:space="preserve">                  </w:t>
      </w:r>
      <w:r>
        <w:rPr>
          <w:rFonts w:ascii="宋体" w:hAnsi="宋体" w:cs="宋体" w:hint="eastAsia"/>
        </w:rPr>
        <w:t xml:space="preserve">  </w:t>
      </w:r>
    </w:p>
    <w:p w14:paraId="7325D74B" w14:textId="77777777" w:rsidR="00C12A69" w:rsidRDefault="002D106B">
      <w:pPr>
        <w:snapToGrid w:val="0"/>
        <w:spacing w:before="50" w:after="50"/>
        <w:ind w:leftChars="-71" w:left="-149" w:rightChars="-389" w:right="-817" w:firstLineChars="167" w:firstLine="351"/>
        <w:rPr>
          <w:rFonts w:ascii="宋体" w:hAnsi="宋体" w:cs="宋体"/>
        </w:rPr>
      </w:pPr>
      <w:r>
        <w:rPr>
          <w:rFonts w:ascii="宋体" w:hAnsi="宋体" w:cs="宋体" w:hint="eastAsia"/>
        </w:rPr>
        <w:t>供应商名称（盖章）：</w:t>
      </w:r>
      <w:r>
        <w:rPr>
          <w:rFonts w:ascii="宋体" w:hAnsi="宋体" w:cs="宋体" w:hint="eastAsia"/>
          <w:u w:val="single"/>
        </w:rPr>
        <w:t xml:space="preserve">                            </w:t>
      </w:r>
      <w:r>
        <w:rPr>
          <w:rFonts w:ascii="宋体" w:hAnsi="宋体" w:cs="宋体" w:hint="eastAsia"/>
        </w:rPr>
        <w:t xml:space="preserve">                   </w:t>
      </w:r>
    </w:p>
    <w:p w14:paraId="2E3F9CDA" w14:textId="77777777" w:rsidR="00C12A69" w:rsidRDefault="002D106B">
      <w:pPr>
        <w:snapToGrid w:val="0"/>
        <w:spacing w:before="50" w:after="50"/>
        <w:ind w:leftChars="-71" w:left="-149" w:rightChars="-389" w:right="-817" w:firstLineChars="167" w:firstLine="351"/>
        <w:rPr>
          <w:rFonts w:ascii="宋体" w:hAnsi="宋体" w:cs="宋体"/>
        </w:rPr>
        <w:sectPr w:rsidR="00C12A69">
          <w:footerReference w:type="even" r:id="rId6"/>
          <w:footerReference w:type="default" r:id="rId7"/>
          <w:pgSz w:w="11906" w:h="16838"/>
          <w:pgMar w:top="1457" w:right="1588" w:bottom="1457" w:left="1588" w:header="851" w:footer="992" w:gutter="0"/>
          <w:cols w:space="720"/>
          <w:docGrid w:linePitch="602" w:charSpace="-1675"/>
        </w:sect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14:paraId="11880349" w14:textId="77777777" w:rsidR="00C12A69" w:rsidRDefault="002D106B">
      <w:pPr>
        <w:snapToGrid w:val="0"/>
        <w:spacing w:before="50" w:after="50"/>
        <w:ind w:rightChars="-389" w:right="-817"/>
        <w:rPr>
          <w:rFonts w:ascii="宋体" w:hAnsi="宋体" w:cs="宋体"/>
          <w:b/>
          <w:szCs w:val="20"/>
        </w:rPr>
      </w:pPr>
      <w:r>
        <w:rPr>
          <w:rFonts w:ascii="宋体" w:hAnsi="宋体" w:cs="宋体" w:hint="eastAsia"/>
          <w:b/>
        </w:rPr>
        <w:lastRenderedPageBreak/>
        <w:t>附件：技术响应表格式</w:t>
      </w:r>
    </w:p>
    <w:p w14:paraId="2F42919E" w14:textId="77777777" w:rsidR="00C12A69" w:rsidRDefault="002D106B">
      <w:pPr>
        <w:snapToGrid w:val="0"/>
        <w:spacing w:before="50" w:afterLines="50" w:after="156"/>
        <w:ind w:firstLine="643"/>
        <w:jc w:val="center"/>
        <w:outlineLvl w:val="0"/>
        <w:rPr>
          <w:rFonts w:ascii="宋体" w:hAnsi="宋体" w:cs="宋体"/>
          <w:sz w:val="32"/>
          <w:szCs w:val="32"/>
        </w:rPr>
      </w:pPr>
      <w:r>
        <w:rPr>
          <w:rFonts w:ascii="宋体" w:hAnsi="宋体" w:cs="宋体" w:hint="eastAsia"/>
          <w:b/>
          <w:sz w:val="32"/>
          <w:szCs w:val="32"/>
        </w:rPr>
        <w:t>技术响应表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7"/>
        <w:gridCol w:w="2338"/>
        <w:gridCol w:w="2879"/>
        <w:gridCol w:w="2298"/>
      </w:tblGrid>
      <w:tr w:rsidR="00C12A69" w14:paraId="26A7C959" w14:textId="77777777">
        <w:trPr>
          <w:cantSplit/>
          <w:trHeight w:val="594"/>
        </w:trPr>
        <w:tc>
          <w:tcPr>
            <w:tcW w:w="1007" w:type="dxa"/>
            <w:tcBorders>
              <w:top w:val="single" w:sz="4" w:space="0" w:color="auto"/>
              <w:left w:val="single" w:sz="4" w:space="0" w:color="auto"/>
              <w:bottom w:val="single" w:sz="4" w:space="0" w:color="auto"/>
              <w:right w:val="single" w:sz="4" w:space="0" w:color="auto"/>
            </w:tcBorders>
          </w:tcPr>
          <w:p w14:paraId="0FF7E941" w14:textId="77777777" w:rsidR="00C12A69" w:rsidRDefault="002D106B">
            <w:pPr>
              <w:pStyle w:val="a4"/>
              <w:snapToGrid w:val="0"/>
              <w:spacing w:before="295" w:after="295" w:line="360" w:lineRule="auto"/>
              <w:jc w:val="center"/>
              <w:rPr>
                <w:rFonts w:eastAsia="宋体" w:hAnsi="宋体" w:cs="宋体"/>
                <w:b/>
              </w:rPr>
            </w:pPr>
            <w:r>
              <w:rPr>
                <w:rFonts w:eastAsia="宋体" w:hAnsi="宋体" w:cs="宋体" w:hint="eastAsia"/>
                <w:b/>
              </w:rPr>
              <w:t>序号</w:t>
            </w:r>
          </w:p>
        </w:tc>
        <w:tc>
          <w:tcPr>
            <w:tcW w:w="2338" w:type="dxa"/>
            <w:tcBorders>
              <w:top w:val="single" w:sz="4" w:space="0" w:color="auto"/>
              <w:left w:val="single" w:sz="4" w:space="0" w:color="auto"/>
              <w:bottom w:val="single" w:sz="4" w:space="0" w:color="auto"/>
              <w:right w:val="single" w:sz="4" w:space="0" w:color="auto"/>
            </w:tcBorders>
          </w:tcPr>
          <w:p w14:paraId="4C30A06F" w14:textId="77777777" w:rsidR="00C12A69" w:rsidRDefault="002D106B">
            <w:pPr>
              <w:pStyle w:val="a4"/>
              <w:snapToGrid w:val="0"/>
              <w:spacing w:before="295" w:after="295" w:line="360" w:lineRule="auto"/>
              <w:jc w:val="center"/>
              <w:rPr>
                <w:rFonts w:eastAsia="宋体" w:hAnsi="宋体" w:cs="宋体"/>
                <w:b/>
              </w:rPr>
            </w:pPr>
            <w:r>
              <w:rPr>
                <w:rFonts w:eastAsia="宋体" w:hAnsi="宋体" w:cs="宋体" w:hint="eastAsia"/>
                <w:b/>
              </w:rPr>
              <w:t>采购文件要求</w:t>
            </w:r>
          </w:p>
        </w:tc>
        <w:tc>
          <w:tcPr>
            <w:tcW w:w="2879" w:type="dxa"/>
            <w:tcBorders>
              <w:top w:val="single" w:sz="4" w:space="0" w:color="auto"/>
              <w:left w:val="single" w:sz="4" w:space="0" w:color="auto"/>
              <w:bottom w:val="single" w:sz="4" w:space="0" w:color="auto"/>
              <w:right w:val="single" w:sz="4" w:space="0" w:color="auto"/>
            </w:tcBorders>
          </w:tcPr>
          <w:p w14:paraId="0EA8DFB5" w14:textId="77777777" w:rsidR="00C12A69" w:rsidRDefault="002D106B">
            <w:pPr>
              <w:pStyle w:val="a4"/>
              <w:snapToGrid w:val="0"/>
              <w:spacing w:before="295" w:after="295" w:line="360" w:lineRule="auto"/>
              <w:jc w:val="center"/>
              <w:rPr>
                <w:rFonts w:eastAsia="宋体" w:hAnsi="宋体" w:cs="宋体"/>
                <w:b/>
              </w:rPr>
            </w:pPr>
            <w:r>
              <w:rPr>
                <w:rFonts w:eastAsia="宋体" w:hAnsi="宋体" w:cs="宋体" w:hint="eastAsia"/>
                <w:b/>
              </w:rPr>
              <w:t>响应文件响应</w:t>
            </w:r>
          </w:p>
        </w:tc>
        <w:tc>
          <w:tcPr>
            <w:tcW w:w="2298" w:type="dxa"/>
            <w:tcBorders>
              <w:top w:val="single" w:sz="4" w:space="0" w:color="auto"/>
              <w:left w:val="single" w:sz="4" w:space="0" w:color="auto"/>
              <w:bottom w:val="single" w:sz="4" w:space="0" w:color="auto"/>
              <w:right w:val="single" w:sz="4" w:space="0" w:color="auto"/>
            </w:tcBorders>
          </w:tcPr>
          <w:p w14:paraId="7F712B58" w14:textId="77777777" w:rsidR="00C12A69" w:rsidRDefault="002D106B">
            <w:pPr>
              <w:pStyle w:val="a4"/>
              <w:snapToGrid w:val="0"/>
              <w:spacing w:before="295" w:after="295" w:line="360" w:lineRule="auto"/>
              <w:jc w:val="center"/>
              <w:rPr>
                <w:rFonts w:eastAsia="宋体" w:hAnsi="宋体" w:cs="宋体"/>
                <w:b/>
              </w:rPr>
            </w:pPr>
            <w:r>
              <w:rPr>
                <w:rFonts w:eastAsia="宋体" w:hAnsi="宋体" w:cs="宋体" w:hint="eastAsia"/>
                <w:b/>
              </w:rPr>
              <w:t>偏离情况</w:t>
            </w:r>
          </w:p>
        </w:tc>
      </w:tr>
      <w:tr w:rsidR="00C12A69" w14:paraId="79C69EFF" w14:textId="77777777">
        <w:trPr>
          <w:cantSplit/>
        </w:trPr>
        <w:tc>
          <w:tcPr>
            <w:tcW w:w="1007" w:type="dxa"/>
            <w:tcBorders>
              <w:top w:val="single" w:sz="4" w:space="0" w:color="auto"/>
              <w:left w:val="single" w:sz="4" w:space="0" w:color="auto"/>
              <w:bottom w:val="single" w:sz="4" w:space="0" w:color="auto"/>
              <w:right w:val="single" w:sz="4" w:space="0" w:color="auto"/>
            </w:tcBorders>
          </w:tcPr>
          <w:p w14:paraId="5C4C611F" w14:textId="77777777" w:rsidR="00C12A69" w:rsidRDefault="00C12A69">
            <w:pPr>
              <w:pStyle w:val="a4"/>
              <w:snapToGrid w:val="0"/>
              <w:spacing w:before="295" w:after="295" w:line="360" w:lineRule="auto"/>
              <w:rPr>
                <w:rFonts w:eastAsia="宋体" w:hAnsi="宋体" w:cs="宋体"/>
              </w:rPr>
            </w:pPr>
          </w:p>
        </w:tc>
        <w:tc>
          <w:tcPr>
            <w:tcW w:w="2338" w:type="dxa"/>
            <w:tcBorders>
              <w:top w:val="single" w:sz="4" w:space="0" w:color="auto"/>
              <w:left w:val="single" w:sz="4" w:space="0" w:color="auto"/>
              <w:bottom w:val="single" w:sz="4" w:space="0" w:color="auto"/>
              <w:right w:val="single" w:sz="4" w:space="0" w:color="auto"/>
            </w:tcBorders>
            <w:vAlign w:val="center"/>
          </w:tcPr>
          <w:p w14:paraId="6515C168" w14:textId="77777777" w:rsidR="00C12A69" w:rsidRDefault="00C12A69">
            <w:pPr>
              <w:pStyle w:val="a4"/>
              <w:snapToGrid w:val="0"/>
              <w:spacing w:before="295" w:after="295" w:line="360" w:lineRule="auto"/>
              <w:rPr>
                <w:rFonts w:eastAsia="宋体" w:hAnsi="宋体" w:cs="宋体"/>
              </w:rPr>
            </w:pPr>
          </w:p>
        </w:tc>
        <w:tc>
          <w:tcPr>
            <w:tcW w:w="2879" w:type="dxa"/>
            <w:tcBorders>
              <w:top w:val="single" w:sz="4" w:space="0" w:color="auto"/>
              <w:left w:val="single" w:sz="4" w:space="0" w:color="auto"/>
              <w:bottom w:val="single" w:sz="4" w:space="0" w:color="auto"/>
              <w:right w:val="single" w:sz="4" w:space="0" w:color="auto"/>
            </w:tcBorders>
          </w:tcPr>
          <w:p w14:paraId="1EDF62DD" w14:textId="77777777" w:rsidR="00C12A69" w:rsidRDefault="00C12A69">
            <w:pPr>
              <w:pStyle w:val="a4"/>
              <w:snapToGrid w:val="0"/>
              <w:spacing w:before="295" w:after="295" w:line="360" w:lineRule="auto"/>
              <w:rPr>
                <w:rFonts w:eastAsia="宋体" w:hAnsi="宋体" w:cs="宋体"/>
              </w:rPr>
            </w:pPr>
          </w:p>
        </w:tc>
        <w:tc>
          <w:tcPr>
            <w:tcW w:w="2298" w:type="dxa"/>
            <w:tcBorders>
              <w:top w:val="single" w:sz="4" w:space="0" w:color="auto"/>
              <w:left w:val="single" w:sz="4" w:space="0" w:color="auto"/>
              <w:bottom w:val="single" w:sz="4" w:space="0" w:color="auto"/>
              <w:right w:val="single" w:sz="4" w:space="0" w:color="auto"/>
            </w:tcBorders>
          </w:tcPr>
          <w:p w14:paraId="78BF51CE" w14:textId="77777777" w:rsidR="00C12A69" w:rsidRDefault="00C12A69">
            <w:pPr>
              <w:pStyle w:val="a4"/>
              <w:snapToGrid w:val="0"/>
              <w:spacing w:before="295" w:after="295" w:line="360" w:lineRule="auto"/>
              <w:rPr>
                <w:rFonts w:eastAsia="宋体" w:hAnsi="宋体" w:cs="宋体"/>
              </w:rPr>
            </w:pPr>
          </w:p>
        </w:tc>
      </w:tr>
      <w:tr w:rsidR="00C12A69" w14:paraId="148C8745" w14:textId="77777777">
        <w:trPr>
          <w:cantSplit/>
        </w:trPr>
        <w:tc>
          <w:tcPr>
            <w:tcW w:w="1007" w:type="dxa"/>
            <w:tcBorders>
              <w:top w:val="single" w:sz="4" w:space="0" w:color="auto"/>
              <w:left w:val="single" w:sz="4" w:space="0" w:color="auto"/>
              <w:bottom w:val="single" w:sz="4" w:space="0" w:color="auto"/>
              <w:right w:val="single" w:sz="4" w:space="0" w:color="auto"/>
            </w:tcBorders>
          </w:tcPr>
          <w:p w14:paraId="49ECBFE1" w14:textId="77777777" w:rsidR="00C12A69" w:rsidRDefault="00C12A69">
            <w:pPr>
              <w:pStyle w:val="a4"/>
              <w:snapToGrid w:val="0"/>
              <w:spacing w:before="295" w:after="295" w:line="360" w:lineRule="auto"/>
              <w:rPr>
                <w:rFonts w:eastAsia="宋体" w:hAnsi="宋体" w:cs="宋体"/>
              </w:rPr>
            </w:pPr>
          </w:p>
        </w:tc>
        <w:tc>
          <w:tcPr>
            <w:tcW w:w="2338" w:type="dxa"/>
            <w:tcBorders>
              <w:top w:val="single" w:sz="4" w:space="0" w:color="auto"/>
              <w:left w:val="single" w:sz="4" w:space="0" w:color="auto"/>
              <w:bottom w:val="single" w:sz="4" w:space="0" w:color="auto"/>
              <w:right w:val="single" w:sz="4" w:space="0" w:color="auto"/>
            </w:tcBorders>
            <w:vAlign w:val="center"/>
          </w:tcPr>
          <w:p w14:paraId="75126ED3" w14:textId="77777777" w:rsidR="00C12A69" w:rsidRDefault="00C12A69">
            <w:pPr>
              <w:pStyle w:val="a4"/>
              <w:snapToGrid w:val="0"/>
              <w:spacing w:before="295" w:after="295" w:line="360" w:lineRule="auto"/>
              <w:rPr>
                <w:rFonts w:eastAsia="宋体" w:hAnsi="宋体" w:cs="宋体"/>
              </w:rPr>
            </w:pPr>
          </w:p>
        </w:tc>
        <w:tc>
          <w:tcPr>
            <w:tcW w:w="2879" w:type="dxa"/>
            <w:tcBorders>
              <w:top w:val="single" w:sz="4" w:space="0" w:color="auto"/>
              <w:left w:val="single" w:sz="4" w:space="0" w:color="auto"/>
              <w:bottom w:val="single" w:sz="4" w:space="0" w:color="auto"/>
              <w:right w:val="single" w:sz="4" w:space="0" w:color="auto"/>
            </w:tcBorders>
          </w:tcPr>
          <w:p w14:paraId="4CEED463" w14:textId="77777777" w:rsidR="00C12A69" w:rsidRDefault="00C12A69">
            <w:pPr>
              <w:pStyle w:val="a4"/>
              <w:snapToGrid w:val="0"/>
              <w:spacing w:before="295" w:after="295" w:line="360" w:lineRule="auto"/>
              <w:rPr>
                <w:rFonts w:eastAsia="宋体" w:hAnsi="宋体" w:cs="宋体"/>
              </w:rPr>
            </w:pPr>
          </w:p>
        </w:tc>
        <w:tc>
          <w:tcPr>
            <w:tcW w:w="2298" w:type="dxa"/>
            <w:tcBorders>
              <w:top w:val="single" w:sz="4" w:space="0" w:color="auto"/>
              <w:left w:val="single" w:sz="4" w:space="0" w:color="auto"/>
              <w:bottom w:val="single" w:sz="4" w:space="0" w:color="auto"/>
              <w:right w:val="single" w:sz="4" w:space="0" w:color="auto"/>
            </w:tcBorders>
          </w:tcPr>
          <w:p w14:paraId="68C39CC7" w14:textId="77777777" w:rsidR="00C12A69" w:rsidRDefault="00C12A69">
            <w:pPr>
              <w:pStyle w:val="a4"/>
              <w:snapToGrid w:val="0"/>
              <w:spacing w:before="295" w:after="295" w:line="360" w:lineRule="auto"/>
              <w:rPr>
                <w:rFonts w:eastAsia="宋体" w:hAnsi="宋体" w:cs="宋体"/>
              </w:rPr>
            </w:pPr>
          </w:p>
        </w:tc>
      </w:tr>
      <w:tr w:rsidR="00C12A69" w14:paraId="49622987" w14:textId="77777777">
        <w:trPr>
          <w:cantSplit/>
        </w:trPr>
        <w:tc>
          <w:tcPr>
            <w:tcW w:w="1007" w:type="dxa"/>
            <w:tcBorders>
              <w:top w:val="single" w:sz="4" w:space="0" w:color="auto"/>
              <w:left w:val="single" w:sz="4" w:space="0" w:color="auto"/>
              <w:bottom w:val="single" w:sz="4" w:space="0" w:color="auto"/>
              <w:right w:val="single" w:sz="4" w:space="0" w:color="auto"/>
            </w:tcBorders>
          </w:tcPr>
          <w:p w14:paraId="345D3A62" w14:textId="77777777" w:rsidR="00C12A69" w:rsidRDefault="00C12A69">
            <w:pPr>
              <w:pStyle w:val="a4"/>
              <w:snapToGrid w:val="0"/>
              <w:spacing w:before="295" w:after="295" w:line="360" w:lineRule="auto"/>
              <w:rPr>
                <w:rFonts w:eastAsia="宋体" w:hAnsi="宋体" w:cs="宋体"/>
              </w:rPr>
            </w:pPr>
          </w:p>
        </w:tc>
        <w:tc>
          <w:tcPr>
            <w:tcW w:w="2338" w:type="dxa"/>
            <w:tcBorders>
              <w:top w:val="single" w:sz="4" w:space="0" w:color="auto"/>
              <w:left w:val="single" w:sz="4" w:space="0" w:color="auto"/>
              <w:bottom w:val="single" w:sz="4" w:space="0" w:color="auto"/>
              <w:right w:val="single" w:sz="4" w:space="0" w:color="auto"/>
            </w:tcBorders>
            <w:vAlign w:val="center"/>
          </w:tcPr>
          <w:p w14:paraId="574CA063" w14:textId="77777777" w:rsidR="00C12A69" w:rsidRDefault="00C12A69">
            <w:pPr>
              <w:pStyle w:val="a4"/>
              <w:snapToGrid w:val="0"/>
              <w:spacing w:before="295" w:after="295" w:line="360" w:lineRule="auto"/>
              <w:rPr>
                <w:rFonts w:eastAsia="宋体" w:hAnsi="宋体" w:cs="宋体"/>
              </w:rPr>
            </w:pPr>
          </w:p>
        </w:tc>
        <w:tc>
          <w:tcPr>
            <w:tcW w:w="2879" w:type="dxa"/>
            <w:tcBorders>
              <w:top w:val="single" w:sz="4" w:space="0" w:color="auto"/>
              <w:left w:val="single" w:sz="4" w:space="0" w:color="auto"/>
              <w:bottom w:val="single" w:sz="4" w:space="0" w:color="auto"/>
              <w:right w:val="single" w:sz="4" w:space="0" w:color="auto"/>
            </w:tcBorders>
          </w:tcPr>
          <w:p w14:paraId="19879ABF" w14:textId="77777777" w:rsidR="00C12A69" w:rsidRDefault="00C12A69">
            <w:pPr>
              <w:pStyle w:val="a4"/>
              <w:snapToGrid w:val="0"/>
              <w:spacing w:before="295" w:after="295" w:line="360" w:lineRule="auto"/>
              <w:rPr>
                <w:rFonts w:eastAsia="宋体" w:hAnsi="宋体" w:cs="宋体"/>
              </w:rPr>
            </w:pPr>
          </w:p>
        </w:tc>
        <w:tc>
          <w:tcPr>
            <w:tcW w:w="2298" w:type="dxa"/>
            <w:tcBorders>
              <w:top w:val="single" w:sz="4" w:space="0" w:color="auto"/>
              <w:left w:val="single" w:sz="4" w:space="0" w:color="auto"/>
              <w:bottom w:val="single" w:sz="4" w:space="0" w:color="auto"/>
              <w:right w:val="single" w:sz="4" w:space="0" w:color="auto"/>
            </w:tcBorders>
          </w:tcPr>
          <w:p w14:paraId="7B8457BD" w14:textId="77777777" w:rsidR="00C12A69" w:rsidRDefault="00C12A69">
            <w:pPr>
              <w:pStyle w:val="a4"/>
              <w:snapToGrid w:val="0"/>
              <w:spacing w:before="295" w:after="295" w:line="360" w:lineRule="auto"/>
              <w:rPr>
                <w:rFonts w:eastAsia="宋体" w:hAnsi="宋体" w:cs="宋体"/>
              </w:rPr>
            </w:pPr>
          </w:p>
        </w:tc>
      </w:tr>
      <w:tr w:rsidR="00C12A69" w14:paraId="6C1D6752" w14:textId="77777777">
        <w:trPr>
          <w:cantSplit/>
        </w:trPr>
        <w:tc>
          <w:tcPr>
            <w:tcW w:w="1007" w:type="dxa"/>
            <w:tcBorders>
              <w:top w:val="single" w:sz="4" w:space="0" w:color="auto"/>
              <w:left w:val="single" w:sz="4" w:space="0" w:color="auto"/>
              <w:bottom w:val="single" w:sz="4" w:space="0" w:color="auto"/>
              <w:right w:val="single" w:sz="4" w:space="0" w:color="auto"/>
            </w:tcBorders>
          </w:tcPr>
          <w:p w14:paraId="10F0243F" w14:textId="77777777" w:rsidR="00C12A69" w:rsidRDefault="00C12A69">
            <w:pPr>
              <w:pStyle w:val="a4"/>
              <w:snapToGrid w:val="0"/>
              <w:spacing w:before="295" w:after="295" w:line="360" w:lineRule="auto"/>
              <w:rPr>
                <w:rFonts w:eastAsia="宋体" w:hAnsi="宋体" w:cs="宋体"/>
              </w:rPr>
            </w:pPr>
          </w:p>
        </w:tc>
        <w:tc>
          <w:tcPr>
            <w:tcW w:w="2338" w:type="dxa"/>
            <w:tcBorders>
              <w:top w:val="single" w:sz="4" w:space="0" w:color="auto"/>
              <w:left w:val="single" w:sz="4" w:space="0" w:color="auto"/>
              <w:bottom w:val="single" w:sz="4" w:space="0" w:color="auto"/>
              <w:right w:val="single" w:sz="4" w:space="0" w:color="auto"/>
            </w:tcBorders>
            <w:vAlign w:val="center"/>
          </w:tcPr>
          <w:p w14:paraId="1F658A6A" w14:textId="77777777" w:rsidR="00C12A69" w:rsidRDefault="00C12A69">
            <w:pPr>
              <w:pStyle w:val="a4"/>
              <w:snapToGrid w:val="0"/>
              <w:spacing w:before="295" w:after="295" w:line="360" w:lineRule="auto"/>
              <w:rPr>
                <w:rFonts w:eastAsia="宋体" w:hAnsi="宋体" w:cs="宋体"/>
              </w:rPr>
            </w:pPr>
          </w:p>
        </w:tc>
        <w:tc>
          <w:tcPr>
            <w:tcW w:w="2879" w:type="dxa"/>
            <w:tcBorders>
              <w:top w:val="single" w:sz="4" w:space="0" w:color="auto"/>
              <w:left w:val="single" w:sz="4" w:space="0" w:color="auto"/>
              <w:bottom w:val="single" w:sz="4" w:space="0" w:color="auto"/>
              <w:right w:val="single" w:sz="4" w:space="0" w:color="auto"/>
            </w:tcBorders>
          </w:tcPr>
          <w:p w14:paraId="529E7C68" w14:textId="77777777" w:rsidR="00C12A69" w:rsidRDefault="00C12A69">
            <w:pPr>
              <w:pStyle w:val="a4"/>
              <w:snapToGrid w:val="0"/>
              <w:spacing w:before="295" w:after="295" w:line="360" w:lineRule="auto"/>
              <w:rPr>
                <w:rFonts w:eastAsia="宋体" w:hAnsi="宋体" w:cs="宋体"/>
              </w:rPr>
            </w:pPr>
          </w:p>
        </w:tc>
        <w:tc>
          <w:tcPr>
            <w:tcW w:w="2298" w:type="dxa"/>
            <w:tcBorders>
              <w:top w:val="single" w:sz="4" w:space="0" w:color="auto"/>
              <w:left w:val="single" w:sz="4" w:space="0" w:color="auto"/>
              <w:bottom w:val="single" w:sz="4" w:space="0" w:color="auto"/>
              <w:right w:val="single" w:sz="4" w:space="0" w:color="auto"/>
            </w:tcBorders>
          </w:tcPr>
          <w:p w14:paraId="732F8CEA" w14:textId="77777777" w:rsidR="00C12A69" w:rsidRDefault="00C12A69">
            <w:pPr>
              <w:pStyle w:val="a4"/>
              <w:snapToGrid w:val="0"/>
              <w:spacing w:before="295" w:after="295" w:line="360" w:lineRule="auto"/>
              <w:rPr>
                <w:rFonts w:eastAsia="宋体" w:hAnsi="宋体" w:cs="宋体"/>
              </w:rPr>
            </w:pPr>
          </w:p>
        </w:tc>
      </w:tr>
      <w:tr w:rsidR="00C12A69" w14:paraId="71D9AC11" w14:textId="77777777">
        <w:trPr>
          <w:cantSplit/>
        </w:trPr>
        <w:tc>
          <w:tcPr>
            <w:tcW w:w="1007" w:type="dxa"/>
            <w:tcBorders>
              <w:top w:val="single" w:sz="4" w:space="0" w:color="auto"/>
              <w:left w:val="single" w:sz="4" w:space="0" w:color="auto"/>
              <w:bottom w:val="single" w:sz="4" w:space="0" w:color="auto"/>
              <w:right w:val="single" w:sz="4" w:space="0" w:color="auto"/>
            </w:tcBorders>
          </w:tcPr>
          <w:p w14:paraId="3B2635B1" w14:textId="77777777" w:rsidR="00C12A69" w:rsidRDefault="00C12A69">
            <w:pPr>
              <w:pStyle w:val="a4"/>
              <w:snapToGrid w:val="0"/>
              <w:spacing w:before="295" w:after="295" w:line="360" w:lineRule="auto"/>
              <w:rPr>
                <w:rFonts w:eastAsia="宋体" w:hAnsi="宋体" w:cs="宋体"/>
              </w:rPr>
            </w:pPr>
          </w:p>
        </w:tc>
        <w:tc>
          <w:tcPr>
            <w:tcW w:w="2338" w:type="dxa"/>
            <w:tcBorders>
              <w:top w:val="single" w:sz="4" w:space="0" w:color="auto"/>
              <w:left w:val="single" w:sz="4" w:space="0" w:color="auto"/>
              <w:bottom w:val="single" w:sz="4" w:space="0" w:color="auto"/>
              <w:right w:val="single" w:sz="4" w:space="0" w:color="auto"/>
            </w:tcBorders>
            <w:vAlign w:val="center"/>
          </w:tcPr>
          <w:p w14:paraId="6AB9EE36" w14:textId="77777777" w:rsidR="00C12A69" w:rsidRDefault="00C12A69">
            <w:pPr>
              <w:pStyle w:val="a4"/>
              <w:snapToGrid w:val="0"/>
              <w:spacing w:before="295" w:after="295" w:line="360" w:lineRule="auto"/>
              <w:rPr>
                <w:rFonts w:eastAsia="宋体" w:hAnsi="宋体" w:cs="宋体"/>
              </w:rPr>
            </w:pPr>
          </w:p>
        </w:tc>
        <w:tc>
          <w:tcPr>
            <w:tcW w:w="2879" w:type="dxa"/>
            <w:tcBorders>
              <w:top w:val="single" w:sz="4" w:space="0" w:color="auto"/>
              <w:left w:val="single" w:sz="4" w:space="0" w:color="auto"/>
              <w:bottom w:val="single" w:sz="4" w:space="0" w:color="auto"/>
              <w:right w:val="single" w:sz="4" w:space="0" w:color="auto"/>
            </w:tcBorders>
          </w:tcPr>
          <w:p w14:paraId="14CF5683" w14:textId="77777777" w:rsidR="00C12A69" w:rsidRDefault="00C12A69">
            <w:pPr>
              <w:pStyle w:val="a4"/>
              <w:snapToGrid w:val="0"/>
              <w:spacing w:before="295" w:after="295" w:line="360" w:lineRule="auto"/>
              <w:rPr>
                <w:rFonts w:eastAsia="宋体" w:hAnsi="宋体" w:cs="宋体"/>
              </w:rPr>
            </w:pPr>
          </w:p>
        </w:tc>
        <w:tc>
          <w:tcPr>
            <w:tcW w:w="2298" w:type="dxa"/>
            <w:tcBorders>
              <w:top w:val="single" w:sz="4" w:space="0" w:color="auto"/>
              <w:left w:val="single" w:sz="4" w:space="0" w:color="auto"/>
              <w:bottom w:val="single" w:sz="4" w:space="0" w:color="auto"/>
              <w:right w:val="single" w:sz="4" w:space="0" w:color="auto"/>
            </w:tcBorders>
          </w:tcPr>
          <w:p w14:paraId="60BFF6C0" w14:textId="77777777" w:rsidR="00C12A69" w:rsidRDefault="00C12A69">
            <w:pPr>
              <w:pStyle w:val="a4"/>
              <w:snapToGrid w:val="0"/>
              <w:spacing w:before="295" w:after="295" w:line="360" w:lineRule="auto"/>
              <w:rPr>
                <w:rFonts w:eastAsia="宋体" w:hAnsi="宋体" w:cs="宋体"/>
              </w:rPr>
            </w:pPr>
          </w:p>
        </w:tc>
      </w:tr>
      <w:tr w:rsidR="00C12A69" w14:paraId="091115DF" w14:textId="77777777">
        <w:trPr>
          <w:cantSplit/>
        </w:trPr>
        <w:tc>
          <w:tcPr>
            <w:tcW w:w="1007" w:type="dxa"/>
            <w:tcBorders>
              <w:top w:val="single" w:sz="4" w:space="0" w:color="auto"/>
              <w:left w:val="single" w:sz="4" w:space="0" w:color="auto"/>
              <w:bottom w:val="single" w:sz="4" w:space="0" w:color="auto"/>
              <w:right w:val="single" w:sz="4" w:space="0" w:color="auto"/>
            </w:tcBorders>
          </w:tcPr>
          <w:p w14:paraId="452C8737" w14:textId="77777777" w:rsidR="00C12A69" w:rsidRDefault="00C12A69">
            <w:pPr>
              <w:pStyle w:val="a4"/>
              <w:snapToGrid w:val="0"/>
              <w:spacing w:before="295" w:after="295" w:line="360" w:lineRule="auto"/>
              <w:rPr>
                <w:rFonts w:eastAsia="宋体" w:hAnsi="宋体" w:cs="宋体"/>
              </w:rPr>
            </w:pPr>
          </w:p>
        </w:tc>
        <w:tc>
          <w:tcPr>
            <w:tcW w:w="2338" w:type="dxa"/>
            <w:tcBorders>
              <w:top w:val="single" w:sz="4" w:space="0" w:color="auto"/>
              <w:left w:val="single" w:sz="4" w:space="0" w:color="auto"/>
              <w:bottom w:val="single" w:sz="4" w:space="0" w:color="auto"/>
              <w:right w:val="single" w:sz="4" w:space="0" w:color="auto"/>
            </w:tcBorders>
            <w:vAlign w:val="center"/>
          </w:tcPr>
          <w:p w14:paraId="3F1C562C" w14:textId="77777777" w:rsidR="00C12A69" w:rsidRDefault="00C12A69">
            <w:pPr>
              <w:pStyle w:val="a4"/>
              <w:snapToGrid w:val="0"/>
              <w:spacing w:before="295" w:after="295" w:line="360" w:lineRule="auto"/>
              <w:rPr>
                <w:rFonts w:eastAsia="宋体" w:hAnsi="宋体" w:cs="宋体"/>
              </w:rPr>
            </w:pPr>
          </w:p>
        </w:tc>
        <w:tc>
          <w:tcPr>
            <w:tcW w:w="2879" w:type="dxa"/>
            <w:tcBorders>
              <w:top w:val="single" w:sz="4" w:space="0" w:color="auto"/>
              <w:left w:val="single" w:sz="4" w:space="0" w:color="auto"/>
              <w:bottom w:val="single" w:sz="4" w:space="0" w:color="auto"/>
              <w:right w:val="single" w:sz="4" w:space="0" w:color="auto"/>
            </w:tcBorders>
          </w:tcPr>
          <w:p w14:paraId="3C26347C" w14:textId="77777777" w:rsidR="00C12A69" w:rsidRDefault="00C12A69">
            <w:pPr>
              <w:pStyle w:val="a4"/>
              <w:snapToGrid w:val="0"/>
              <w:spacing w:before="295" w:after="295" w:line="360" w:lineRule="auto"/>
              <w:rPr>
                <w:rFonts w:eastAsia="宋体" w:hAnsi="宋体" w:cs="宋体"/>
              </w:rPr>
            </w:pPr>
          </w:p>
        </w:tc>
        <w:tc>
          <w:tcPr>
            <w:tcW w:w="2298" w:type="dxa"/>
            <w:tcBorders>
              <w:top w:val="single" w:sz="4" w:space="0" w:color="auto"/>
              <w:left w:val="single" w:sz="4" w:space="0" w:color="auto"/>
              <w:bottom w:val="single" w:sz="4" w:space="0" w:color="auto"/>
              <w:right w:val="single" w:sz="4" w:space="0" w:color="auto"/>
            </w:tcBorders>
          </w:tcPr>
          <w:p w14:paraId="284FC99B" w14:textId="77777777" w:rsidR="00C12A69" w:rsidRDefault="00C12A69">
            <w:pPr>
              <w:pStyle w:val="a4"/>
              <w:snapToGrid w:val="0"/>
              <w:spacing w:before="295" w:after="295" w:line="360" w:lineRule="auto"/>
              <w:rPr>
                <w:rFonts w:eastAsia="宋体" w:hAnsi="宋体" w:cs="宋体"/>
              </w:rPr>
            </w:pPr>
          </w:p>
        </w:tc>
      </w:tr>
      <w:tr w:rsidR="00C12A69" w14:paraId="2A041596" w14:textId="77777777">
        <w:trPr>
          <w:cantSplit/>
        </w:trPr>
        <w:tc>
          <w:tcPr>
            <w:tcW w:w="1007" w:type="dxa"/>
            <w:tcBorders>
              <w:top w:val="single" w:sz="4" w:space="0" w:color="auto"/>
              <w:left w:val="single" w:sz="4" w:space="0" w:color="auto"/>
              <w:bottom w:val="single" w:sz="4" w:space="0" w:color="auto"/>
              <w:right w:val="single" w:sz="4" w:space="0" w:color="auto"/>
            </w:tcBorders>
          </w:tcPr>
          <w:p w14:paraId="67E284C8" w14:textId="77777777" w:rsidR="00C12A69" w:rsidRDefault="00C12A69">
            <w:pPr>
              <w:pStyle w:val="a4"/>
              <w:snapToGrid w:val="0"/>
              <w:spacing w:before="295" w:after="295" w:line="360" w:lineRule="auto"/>
              <w:rPr>
                <w:rFonts w:eastAsia="宋体" w:hAnsi="宋体" w:cs="宋体"/>
              </w:rPr>
            </w:pPr>
          </w:p>
        </w:tc>
        <w:tc>
          <w:tcPr>
            <w:tcW w:w="2338" w:type="dxa"/>
            <w:tcBorders>
              <w:top w:val="single" w:sz="4" w:space="0" w:color="auto"/>
              <w:left w:val="single" w:sz="4" w:space="0" w:color="auto"/>
              <w:bottom w:val="single" w:sz="4" w:space="0" w:color="auto"/>
              <w:right w:val="single" w:sz="4" w:space="0" w:color="auto"/>
            </w:tcBorders>
            <w:vAlign w:val="center"/>
          </w:tcPr>
          <w:p w14:paraId="000D9C72" w14:textId="77777777" w:rsidR="00C12A69" w:rsidRDefault="00C12A69">
            <w:pPr>
              <w:pStyle w:val="a4"/>
              <w:snapToGrid w:val="0"/>
              <w:spacing w:before="295" w:after="295" w:line="360" w:lineRule="auto"/>
              <w:rPr>
                <w:rFonts w:eastAsia="宋体" w:hAnsi="宋体" w:cs="宋体"/>
              </w:rPr>
            </w:pPr>
          </w:p>
        </w:tc>
        <w:tc>
          <w:tcPr>
            <w:tcW w:w="2879" w:type="dxa"/>
            <w:tcBorders>
              <w:top w:val="single" w:sz="4" w:space="0" w:color="auto"/>
              <w:left w:val="single" w:sz="4" w:space="0" w:color="auto"/>
              <w:bottom w:val="single" w:sz="4" w:space="0" w:color="auto"/>
              <w:right w:val="single" w:sz="4" w:space="0" w:color="auto"/>
            </w:tcBorders>
          </w:tcPr>
          <w:p w14:paraId="2771986F" w14:textId="77777777" w:rsidR="00C12A69" w:rsidRDefault="00C12A69">
            <w:pPr>
              <w:pStyle w:val="a4"/>
              <w:snapToGrid w:val="0"/>
              <w:spacing w:before="295" w:after="295" w:line="360" w:lineRule="auto"/>
              <w:rPr>
                <w:rFonts w:eastAsia="宋体" w:hAnsi="宋体" w:cs="宋体"/>
              </w:rPr>
            </w:pPr>
          </w:p>
        </w:tc>
        <w:tc>
          <w:tcPr>
            <w:tcW w:w="2298" w:type="dxa"/>
            <w:tcBorders>
              <w:top w:val="single" w:sz="4" w:space="0" w:color="auto"/>
              <w:left w:val="single" w:sz="4" w:space="0" w:color="auto"/>
              <w:bottom w:val="single" w:sz="4" w:space="0" w:color="auto"/>
              <w:right w:val="single" w:sz="4" w:space="0" w:color="auto"/>
            </w:tcBorders>
          </w:tcPr>
          <w:p w14:paraId="6F046CE6" w14:textId="77777777" w:rsidR="00C12A69" w:rsidRDefault="00C12A69">
            <w:pPr>
              <w:pStyle w:val="a4"/>
              <w:snapToGrid w:val="0"/>
              <w:spacing w:before="295" w:after="295" w:line="360" w:lineRule="auto"/>
              <w:rPr>
                <w:rFonts w:eastAsia="宋体" w:hAnsi="宋体" w:cs="宋体"/>
              </w:rPr>
            </w:pPr>
          </w:p>
        </w:tc>
      </w:tr>
    </w:tbl>
    <w:p w14:paraId="51F96D85" w14:textId="77777777" w:rsidR="00C12A69" w:rsidRDefault="002D106B">
      <w:pPr>
        <w:pStyle w:val="3"/>
        <w:spacing w:line="360" w:lineRule="auto"/>
        <w:ind w:firstLine="482"/>
        <w:rPr>
          <w:rFonts w:ascii="宋体" w:eastAsia="宋体" w:cs="宋体"/>
        </w:rPr>
      </w:pPr>
      <w:r>
        <w:rPr>
          <w:rFonts w:ascii="宋体" w:eastAsia="宋体" w:cs="宋体" w:hint="eastAsia"/>
        </w:rPr>
        <w:t>注：</w:t>
      </w:r>
      <w:r>
        <w:rPr>
          <w:rFonts w:ascii="宋体" w:eastAsia="宋体"/>
        </w:rPr>
        <w:t>供应商应根据</w:t>
      </w:r>
      <w:r>
        <w:rPr>
          <w:rFonts w:ascii="宋体" w:eastAsia="宋体" w:hint="eastAsia"/>
        </w:rPr>
        <w:t>货物</w:t>
      </w:r>
      <w:r>
        <w:rPr>
          <w:rFonts w:ascii="宋体" w:eastAsia="宋体"/>
        </w:rPr>
        <w:t>的性能指标、对照采购文件要求在</w:t>
      </w:r>
      <w:r>
        <w:rPr>
          <w:rFonts w:ascii="宋体" w:eastAsia="宋体"/>
        </w:rPr>
        <w:t>“</w:t>
      </w:r>
      <w:r>
        <w:rPr>
          <w:rFonts w:ascii="宋体" w:eastAsia="宋体"/>
        </w:rPr>
        <w:t>偏离情况</w:t>
      </w:r>
      <w:r>
        <w:rPr>
          <w:rFonts w:ascii="宋体" w:eastAsia="宋体"/>
        </w:rPr>
        <w:t>”</w:t>
      </w:r>
      <w:r>
        <w:rPr>
          <w:rFonts w:ascii="宋体" w:eastAsia="宋体"/>
        </w:rPr>
        <w:t>栏注明</w:t>
      </w:r>
      <w:r>
        <w:rPr>
          <w:rFonts w:ascii="宋体" w:eastAsia="宋体"/>
        </w:rPr>
        <w:t>“</w:t>
      </w:r>
      <w:r>
        <w:rPr>
          <w:rFonts w:ascii="宋体" w:eastAsia="宋体"/>
        </w:rPr>
        <w:t>正偏离</w:t>
      </w:r>
      <w:r>
        <w:rPr>
          <w:rFonts w:ascii="宋体" w:eastAsia="宋体"/>
        </w:rPr>
        <w:t>”</w:t>
      </w:r>
      <w:r>
        <w:rPr>
          <w:rFonts w:ascii="宋体" w:eastAsia="宋体"/>
        </w:rPr>
        <w:t>、</w:t>
      </w:r>
      <w:r>
        <w:rPr>
          <w:rFonts w:ascii="宋体" w:eastAsia="宋体"/>
        </w:rPr>
        <w:t>“</w:t>
      </w:r>
      <w:r>
        <w:rPr>
          <w:rFonts w:ascii="宋体" w:eastAsia="宋体"/>
        </w:rPr>
        <w:t>负偏离</w:t>
      </w:r>
      <w:r>
        <w:rPr>
          <w:rFonts w:ascii="宋体" w:eastAsia="宋体"/>
        </w:rPr>
        <w:t>”</w:t>
      </w:r>
      <w:r>
        <w:rPr>
          <w:rFonts w:ascii="宋体" w:eastAsia="宋体"/>
        </w:rPr>
        <w:t>或</w:t>
      </w:r>
      <w:r>
        <w:rPr>
          <w:rFonts w:ascii="宋体" w:eastAsia="宋体"/>
        </w:rPr>
        <w:t>“</w:t>
      </w:r>
      <w:r>
        <w:rPr>
          <w:rFonts w:ascii="宋体" w:eastAsia="宋体"/>
        </w:rPr>
        <w:t>无偏离</w:t>
      </w:r>
      <w:r>
        <w:rPr>
          <w:rFonts w:ascii="宋体" w:eastAsia="宋体"/>
        </w:rPr>
        <w:t>”</w:t>
      </w:r>
      <w:r>
        <w:rPr>
          <w:rFonts w:ascii="宋体" w:eastAsia="宋体"/>
        </w:rPr>
        <w:t>。</w:t>
      </w:r>
    </w:p>
    <w:p w14:paraId="51672E88" w14:textId="77777777" w:rsidR="00C12A69" w:rsidRDefault="002D106B">
      <w:pPr>
        <w:snapToGrid w:val="0"/>
        <w:spacing w:before="50" w:after="50" w:line="360" w:lineRule="auto"/>
        <w:ind w:firstLine="480"/>
        <w:rPr>
          <w:rFonts w:ascii="宋体" w:hAnsi="宋体" w:cs="宋体"/>
          <w:spacing w:val="20"/>
          <w:szCs w:val="20"/>
          <w:u w:val="single"/>
        </w:rPr>
      </w:pPr>
      <w:r>
        <w:rPr>
          <w:rFonts w:ascii="宋体" w:hAnsi="宋体" w:cs="宋体" w:hint="eastAsia"/>
        </w:rPr>
        <w:t>法定代表人或授权委托人</w:t>
      </w:r>
      <w:r>
        <w:rPr>
          <w:rFonts w:ascii="宋体" w:hAnsi="宋体" w:cs="宋体" w:hint="eastAsia"/>
          <w:spacing w:val="20"/>
        </w:rPr>
        <w:t>签名或盖章：</w:t>
      </w:r>
      <w:r>
        <w:rPr>
          <w:rFonts w:ascii="宋体" w:hAnsi="宋体" w:cs="宋体" w:hint="eastAsia"/>
          <w:spacing w:val="20"/>
          <w:u w:val="single"/>
        </w:rPr>
        <w:t xml:space="preserve">        </w:t>
      </w:r>
    </w:p>
    <w:p w14:paraId="6AE2EB11" w14:textId="77777777" w:rsidR="00C12A69" w:rsidRDefault="002D106B">
      <w:pPr>
        <w:snapToGrid w:val="0"/>
        <w:spacing w:before="50" w:after="50" w:line="360" w:lineRule="auto"/>
        <w:ind w:firstLine="560"/>
        <w:rPr>
          <w:rFonts w:ascii="宋体" w:hAnsi="宋体" w:cs="宋体"/>
          <w:spacing w:val="20"/>
        </w:rPr>
      </w:pPr>
      <w:r>
        <w:rPr>
          <w:rFonts w:ascii="宋体" w:hAnsi="宋体" w:cs="宋体" w:hint="eastAsia"/>
          <w:spacing w:val="20"/>
        </w:rPr>
        <w:t>供应商盖章：</w:t>
      </w:r>
      <w:r>
        <w:rPr>
          <w:rFonts w:ascii="宋体" w:hAnsi="宋体" w:cs="宋体" w:hint="eastAsia"/>
          <w:spacing w:val="20"/>
          <w:u w:val="single"/>
        </w:rPr>
        <w:t xml:space="preserve">            </w:t>
      </w:r>
      <w:r>
        <w:rPr>
          <w:rFonts w:ascii="宋体" w:hAnsi="宋体" w:cs="宋体" w:hint="eastAsia"/>
          <w:spacing w:val="20"/>
        </w:rPr>
        <w:t xml:space="preserve">              </w:t>
      </w:r>
    </w:p>
    <w:p w14:paraId="29CFC9D7" w14:textId="77777777" w:rsidR="00C12A69" w:rsidRDefault="002D106B">
      <w:pPr>
        <w:snapToGrid w:val="0"/>
        <w:spacing w:before="50" w:after="50" w:line="360" w:lineRule="auto"/>
        <w:ind w:firstLine="560"/>
        <w:rPr>
          <w:rFonts w:ascii="宋体" w:hAnsi="宋体" w:cs="宋体"/>
          <w:spacing w:val="20"/>
          <w:u w:val="single"/>
        </w:rPr>
      </w:pPr>
      <w:r>
        <w:rPr>
          <w:rFonts w:ascii="宋体" w:hAnsi="宋体" w:cs="宋体" w:hint="eastAsia"/>
          <w:spacing w:val="20"/>
        </w:rPr>
        <w:t>日</w:t>
      </w:r>
      <w:r>
        <w:rPr>
          <w:rFonts w:ascii="宋体" w:hAnsi="宋体" w:cs="宋体" w:hint="eastAsia"/>
          <w:spacing w:val="20"/>
        </w:rPr>
        <w:t xml:space="preserve"> </w:t>
      </w:r>
      <w:r>
        <w:rPr>
          <w:rFonts w:ascii="宋体" w:hAnsi="宋体" w:cs="宋体" w:hint="eastAsia"/>
          <w:spacing w:val="20"/>
        </w:rPr>
        <w:t>期：</w:t>
      </w:r>
      <w:r>
        <w:rPr>
          <w:rFonts w:ascii="宋体" w:hAnsi="宋体" w:cs="宋体" w:hint="eastAsia"/>
          <w:spacing w:val="20"/>
          <w:u w:val="single"/>
        </w:rPr>
        <w:t xml:space="preserve">         </w:t>
      </w:r>
    </w:p>
    <w:p w14:paraId="56DB8E0E" w14:textId="77777777" w:rsidR="00C12A69" w:rsidRDefault="00C12A69">
      <w:pPr>
        <w:pStyle w:val="a4"/>
        <w:spacing w:line="440" w:lineRule="exact"/>
        <w:rPr>
          <w:rFonts w:hAnsi="宋体"/>
          <w:color w:val="000000"/>
          <w:sz w:val="28"/>
          <w:szCs w:val="28"/>
        </w:rPr>
      </w:pPr>
    </w:p>
    <w:p w14:paraId="6C577F48" w14:textId="77777777" w:rsidR="00C12A69" w:rsidRDefault="00C12A69">
      <w:pPr>
        <w:widowControl/>
        <w:rPr>
          <w:rFonts w:ascii="仿宋" w:eastAsia="仿宋" w:hAnsi="仿宋"/>
          <w:sz w:val="32"/>
          <w:szCs w:val="32"/>
        </w:rPr>
      </w:pPr>
    </w:p>
    <w:p w14:paraId="016A8FB6" w14:textId="77777777" w:rsidR="00C12A69" w:rsidRDefault="00C12A69"/>
    <w:sectPr w:rsidR="00C12A69">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61C90" w14:textId="77777777" w:rsidR="002D106B" w:rsidRDefault="002D106B">
      <w:r>
        <w:separator/>
      </w:r>
    </w:p>
  </w:endnote>
  <w:endnote w:type="continuationSeparator" w:id="0">
    <w:p w14:paraId="649B6F2E" w14:textId="77777777" w:rsidR="002D106B" w:rsidRDefault="002D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BD2C" w14:textId="77777777" w:rsidR="00C12A69" w:rsidRDefault="002D106B">
    <w:pPr>
      <w:pStyle w:val="a5"/>
      <w:framePr w:wrap="around" w:vAnchor="text" w:hAnchor="margin" w:xAlign="center" w:y="1"/>
      <w:ind w:firstLine="360"/>
      <w:rPr>
        <w:rStyle w:val="a6"/>
      </w:rPr>
    </w:pPr>
    <w:r>
      <w:rPr>
        <w:rStyle w:val="a6"/>
      </w:rPr>
      <w:t>PAGE  55</w:t>
    </w:r>
  </w:p>
  <w:p w14:paraId="03124CAE" w14:textId="77777777" w:rsidR="00C12A69" w:rsidRDefault="00C12A69">
    <w:pPr>
      <w:pStyle w:val="a5"/>
      <w:ind w:right="360" w:firstLine="360"/>
    </w:pPr>
  </w:p>
  <w:p w14:paraId="7354CC52" w14:textId="77777777" w:rsidR="00C12A69" w:rsidRDefault="00C12A69">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9E77" w14:textId="77777777" w:rsidR="00C12A69" w:rsidRDefault="002D106B">
    <w:pPr>
      <w:pStyle w:val="a5"/>
      <w:framePr w:wrap="around" w:vAnchor="text" w:hAnchor="margin" w:xAlign="center" w:y="1"/>
      <w:ind w:firstLine="360"/>
      <w:rPr>
        <w:rStyle w:val="a6"/>
      </w:rPr>
    </w:pPr>
    <w:r>
      <w:fldChar w:fldCharType="begin"/>
    </w:r>
    <w:r>
      <w:rPr>
        <w:rStyle w:val="a6"/>
      </w:rPr>
      <w:instrText xml:space="preserve">PAGE  </w:instrText>
    </w:r>
    <w:r>
      <w:fldChar w:fldCharType="separate"/>
    </w:r>
    <w:r>
      <w:rPr>
        <w:rStyle w:val="a6"/>
      </w:rPr>
      <w:t>46</w:t>
    </w:r>
    <w:r>
      <w:fldChar w:fldCharType="end"/>
    </w:r>
  </w:p>
  <w:p w14:paraId="729802D7" w14:textId="77777777" w:rsidR="00C12A69" w:rsidRDefault="002D106B">
    <w:pPr>
      <w:pStyle w:val="a5"/>
      <w:ind w:right="360" w:firstLine="360"/>
    </w:pPr>
    <w:r>
      <w:rPr>
        <w:rFonts w:hint="eastAsia"/>
      </w:rPr>
      <w:t xml:space="preserve">                                                                                    </w:t>
    </w:r>
  </w:p>
  <w:p w14:paraId="251A9EB8" w14:textId="77777777" w:rsidR="00C12A69" w:rsidRDefault="00C12A69">
    <w:pPr>
      <w:ind w:firstLine="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6477" w14:textId="77777777" w:rsidR="002D106B" w:rsidRDefault="002D106B">
      <w:r>
        <w:separator/>
      </w:r>
    </w:p>
  </w:footnote>
  <w:footnote w:type="continuationSeparator" w:id="0">
    <w:p w14:paraId="742D7F7B" w14:textId="77777777" w:rsidR="002D106B" w:rsidRDefault="002D1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4F56071"/>
    <w:rsid w:val="002D106B"/>
    <w:rsid w:val="00A00E2E"/>
    <w:rsid w:val="00C12A69"/>
    <w:rsid w:val="14F56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9AA533"/>
  <w15:docId w15:val="{B32D8C1D-8C32-42DA-B1DD-6D23E554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Body Tex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9"/>
    <w:qFormat/>
    <w:pPr>
      <w:spacing w:beforeAutospacing="1"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3">
    <w:name w:val="Body Text 3"/>
    <w:basedOn w:val="a"/>
    <w:qFormat/>
    <w:pPr>
      <w:snapToGrid w:val="0"/>
      <w:spacing w:before="50" w:after="50"/>
    </w:pPr>
    <w:rPr>
      <w:rFonts w:eastAsia="仿宋_GB2312" w:hAnsi="宋体"/>
      <w:b/>
      <w:bCs/>
      <w:szCs w:val="20"/>
    </w:rPr>
  </w:style>
  <w:style w:type="paragraph" w:styleId="a4">
    <w:name w:val="Plain Text"/>
    <w:basedOn w:val="a"/>
    <w:qFormat/>
    <w:rPr>
      <w:rFonts w:ascii="宋体" w:hAnsi="Courier New"/>
      <w:szCs w:val="21"/>
    </w:rPr>
  </w:style>
  <w:style w:type="paragraph" w:styleId="a5">
    <w:name w:val="footer"/>
    <w:basedOn w:val="a"/>
    <w:qFormat/>
    <w:pPr>
      <w:tabs>
        <w:tab w:val="center" w:pos="4153"/>
        <w:tab w:val="right" w:pos="8306"/>
      </w:tabs>
      <w:snapToGrid w:val="0"/>
      <w:jc w:val="left"/>
    </w:pPr>
    <w:rPr>
      <w:sz w:val="18"/>
      <w:szCs w:val="18"/>
    </w:rPr>
  </w:style>
  <w:style w:type="character" w:styleId="a6">
    <w:name w:val="page number"/>
    <w:qFormat/>
  </w:style>
  <w:style w:type="paragraph" w:styleId="a7">
    <w:name w:val="header"/>
    <w:basedOn w:val="a"/>
    <w:link w:val="a8"/>
    <w:rsid w:val="00A00E2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A00E2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2445</Words>
  <Characters>2618</Characters>
  <Application>Microsoft Office Word</Application>
  <DocSecurity>0</DocSecurity>
  <Lines>238</Lines>
  <Paragraphs>220</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冯德伦</dc:creator>
  <cp:lastModifiedBy>yuanban yuanban</cp:lastModifiedBy>
  <cp:revision>2</cp:revision>
  <dcterms:created xsi:type="dcterms:W3CDTF">2025-01-15T03:16:00Z</dcterms:created>
  <dcterms:modified xsi:type="dcterms:W3CDTF">2026-01-13T09:01:00Z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18E14DCCE0254CF7A7D67DC0EFAA1D63_11</vt:lpwstr>
  </property>
  <property fmtid="{D5CDD505-2E9C-101B-9397-08002B2CF9AE}" pid="4" name="KSOTemplateDocerSaveRecord">
    <vt:lpwstr>eyJoZGlkIjoiZjg4ODA2NzliMjRlOTBjOTI5M2M3ZDM4ZDM4OGZlZDYiLCJ1c2VySWQiOiIyNjExOTk1MDUifQ==</vt:lpwstr>
  </property>
</Properties>
</file>